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D" w:rsidRPr="008F6198" w:rsidRDefault="008648AF">
      <w:pPr>
        <w:spacing w:before="82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MEDICINA DOJENJA</w:t>
      </w:r>
    </w:p>
    <w:p w:rsidR="00A5533D" w:rsidRPr="008F6198" w:rsidRDefault="008648AF">
      <w:pPr>
        <w:spacing w:line="179" w:lineRule="exact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Izdanje</w:t>
      </w:r>
      <w:r w:rsidR="00F61349" w:rsidRPr="008F6198">
        <w:rPr>
          <w:rFonts w:ascii="Times New Roman" w:eastAsia="Arial" w:hAnsi="Times New Roman" w:cs="Times New Roman"/>
          <w:color w:val="231F20"/>
          <w:spacing w:val="1"/>
          <w:sz w:val="16"/>
          <w:szCs w:val="16"/>
          <w:lang w:val="hr-HR"/>
        </w:rPr>
        <w:t xml:space="preserve"> </w:t>
      </w:r>
      <w:r w:rsidR="00F61349"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9,</w:t>
      </w:r>
      <w:r w:rsidR="00F61349" w:rsidRPr="008F6198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Broj</w:t>
      </w:r>
      <w:r w:rsidR="00F61349" w:rsidRPr="008F6198">
        <w:rPr>
          <w:rFonts w:ascii="Times New Roman" w:eastAsia="Arial" w:hAnsi="Times New Roman" w:cs="Times New Roman"/>
          <w:color w:val="231F20"/>
          <w:spacing w:val="4"/>
          <w:sz w:val="16"/>
          <w:szCs w:val="16"/>
          <w:lang w:val="hr-HR"/>
        </w:rPr>
        <w:t xml:space="preserve"> </w:t>
      </w:r>
      <w:r w:rsidR="00F61349"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1,</w:t>
      </w:r>
      <w:r w:rsidR="00F61349" w:rsidRPr="008F6198">
        <w:rPr>
          <w:rFonts w:ascii="Times New Roman" w:eastAsia="Arial" w:hAnsi="Times New Roman" w:cs="Times New Roman"/>
          <w:color w:val="231F20"/>
          <w:spacing w:val="2"/>
          <w:sz w:val="16"/>
          <w:szCs w:val="16"/>
          <w:lang w:val="hr-HR"/>
        </w:rPr>
        <w:t xml:space="preserve"> </w:t>
      </w:r>
      <w:r w:rsidR="00F61349"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2014</w:t>
      </w:r>
    </w:p>
    <w:p w:rsidR="00A5533D" w:rsidRPr="008F6198" w:rsidRDefault="00F61349">
      <w:pPr>
        <w:spacing w:before="1" w:line="180" w:lineRule="exact"/>
        <w:ind w:left="115" w:right="12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8F6198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Mary</w:t>
      </w:r>
      <w:proofErr w:type="spellEnd"/>
      <w:r w:rsidRPr="008F6198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Ann</w:t>
      </w:r>
      <w:proofErr w:type="spellEnd"/>
      <w:r w:rsidRPr="008F6198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Liebert</w:t>
      </w:r>
      <w:proofErr w:type="spellEnd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8F6198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Inc</w:t>
      </w:r>
      <w:proofErr w:type="spellEnd"/>
      <w:r w:rsidRPr="008F6198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.</w:t>
      </w:r>
      <w:r w:rsidRPr="008F6198">
        <w:rPr>
          <w:rFonts w:ascii="Times New Roman" w:eastAsia="Arial" w:hAnsi="Times New Roman" w:cs="Times New Roman"/>
          <w:color w:val="231F20"/>
          <w:w w:val="99"/>
          <w:sz w:val="16"/>
          <w:szCs w:val="16"/>
          <w:lang w:val="hr-HR"/>
        </w:rPr>
        <w:t xml:space="preserve"> </w:t>
      </w: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DOI:</w:t>
      </w:r>
      <w:r w:rsidRPr="008F6198">
        <w:rPr>
          <w:rFonts w:ascii="Times New Roman" w:eastAsia="Arial" w:hAnsi="Times New Roman" w:cs="Times New Roman"/>
          <w:color w:val="231F20"/>
          <w:spacing w:val="-15"/>
          <w:sz w:val="16"/>
          <w:szCs w:val="16"/>
          <w:lang w:val="hr-HR"/>
        </w:rPr>
        <w:t xml:space="preserve"> </w:t>
      </w: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10.1089/bf</w:t>
      </w:r>
      <w:r w:rsidRPr="008F6198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m</w:t>
      </w: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.2014.99</w:t>
      </w:r>
      <w:r w:rsidRPr="008F6198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9</w:t>
      </w:r>
      <w:r w:rsidRPr="008F6198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6</w:t>
      </w:r>
    </w:p>
    <w:p w:rsidR="00A5533D" w:rsidRPr="008F6198" w:rsidRDefault="00F61349">
      <w:pPr>
        <w:spacing w:before="55"/>
        <w:ind w:left="115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8F6198">
        <w:rPr>
          <w:rFonts w:ascii="Times New Roman" w:hAnsi="Times New Roman" w:cs="Times New Roman"/>
          <w:w w:val="105"/>
          <w:lang w:val="hr-HR"/>
        </w:rPr>
        <w:br w:type="column"/>
      </w:r>
      <w:r w:rsidRPr="008F6198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lastRenderedPageBreak/>
        <w:t>ABM</w:t>
      </w:r>
      <w:r w:rsidRPr="008F6198">
        <w:rPr>
          <w:rFonts w:ascii="Times New Roman" w:eastAsia="Arial" w:hAnsi="Times New Roman" w:cs="Times New Roman"/>
          <w:color w:val="231F20"/>
          <w:spacing w:val="32"/>
          <w:w w:val="105"/>
          <w:sz w:val="30"/>
          <w:szCs w:val="30"/>
          <w:lang w:val="hr-HR"/>
        </w:rPr>
        <w:t xml:space="preserve"> </w:t>
      </w:r>
      <w:r w:rsidRPr="008F6198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Proto</w:t>
      </w:r>
      <w:r w:rsidR="008648AF" w:rsidRPr="008F6198">
        <w:rPr>
          <w:rFonts w:ascii="Times New Roman" w:eastAsia="Arial" w:hAnsi="Times New Roman" w:cs="Times New Roman"/>
          <w:color w:val="231F20"/>
          <w:spacing w:val="1"/>
          <w:w w:val="105"/>
          <w:sz w:val="30"/>
          <w:szCs w:val="30"/>
          <w:lang w:val="hr-HR"/>
        </w:rPr>
        <w:t>k</w:t>
      </w:r>
      <w:r w:rsidRPr="008F6198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ol</w:t>
      </w:r>
    </w:p>
    <w:p w:rsidR="00A5533D" w:rsidRPr="008F6198" w:rsidRDefault="00A5533D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A5533D" w:rsidRPr="008F6198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289" w:space="5542"/>
            <w:col w:w="2209"/>
          </w:cols>
        </w:sect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F61349">
      <w:pPr>
        <w:pStyle w:val="Naslov1"/>
        <w:spacing w:before="42"/>
        <w:ind w:right="2327"/>
        <w:jc w:val="center"/>
        <w:rPr>
          <w:rFonts w:ascii="Times New Roman" w:hAnsi="Times New Roman" w:cs="Times New Roman"/>
          <w:lang w:val="hr-HR"/>
        </w:rPr>
      </w:pPr>
      <w:r w:rsidRPr="008F6198">
        <w:rPr>
          <w:rFonts w:ascii="Times New Roman" w:hAnsi="Times New Roman" w:cs="Times New Roman"/>
          <w:color w:val="231F20"/>
          <w:lang w:val="hr-HR"/>
        </w:rPr>
        <w:t>ABM</w:t>
      </w:r>
      <w:r w:rsidRPr="008F6198">
        <w:rPr>
          <w:rFonts w:ascii="Times New Roman" w:hAnsi="Times New Roman" w:cs="Times New Roman"/>
          <w:color w:val="231F20"/>
          <w:spacing w:val="2"/>
          <w:lang w:val="hr-HR"/>
        </w:rPr>
        <w:t xml:space="preserve"> </w:t>
      </w:r>
      <w:r w:rsidR="008648AF" w:rsidRPr="008F6198">
        <w:rPr>
          <w:rFonts w:ascii="Times New Roman" w:hAnsi="Times New Roman" w:cs="Times New Roman"/>
          <w:color w:val="231F20"/>
          <w:lang w:val="hr-HR"/>
        </w:rPr>
        <w:t>Klinički protokol</w:t>
      </w:r>
      <w:r w:rsidRPr="008F6198">
        <w:rPr>
          <w:rFonts w:ascii="Times New Roman" w:hAnsi="Times New Roman" w:cs="Times New Roman"/>
          <w:color w:val="231F20"/>
          <w:spacing w:val="3"/>
          <w:lang w:val="hr-HR"/>
        </w:rPr>
        <w:t xml:space="preserve"> </w:t>
      </w:r>
      <w:r w:rsidRPr="008F6198">
        <w:rPr>
          <w:rFonts w:ascii="Times New Roman" w:hAnsi="Times New Roman" w:cs="Times New Roman"/>
          <w:color w:val="231F20"/>
          <w:lang w:val="hr-HR"/>
        </w:rPr>
        <w:t>#2:</w:t>
      </w:r>
    </w:p>
    <w:p w:rsidR="00A5533D" w:rsidRPr="008F6198" w:rsidRDefault="008648AF">
      <w:pPr>
        <w:spacing w:before="4" w:line="398" w:lineRule="exact"/>
        <w:ind w:left="1123" w:right="1129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Smjernice za bolničko otpuštanje</w:t>
      </w:r>
      <w:bookmarkStart w:id="0" w:name="_GoBack"/>
      <w:bookmarkEnd w:id="0"/>
      <w:r w:rsidRPr="008F6198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 majke i terminskog novorođenčeta koje se doji: “Protokol za odlazak kući”, Izmijenjeno</w:t>
      </w:r>
      <w:r w:rsidR="00F61349" w:rsidRPr="008F6198">
        <w:rPr>
          <w:rFonts w:ascii="Times New Roman" w:eastAsia="Arial" w:hAnsi="Times New Roman" w:cs="Times New Roman"/>
          <w:color w:val="231F20"/>
          <w:spacing w:val="4"/>
          <w:sz w:val="36"/>
          <w:szCs w:val="36"/>
          <w:lang w:val="hr-HR"/>
        </w:rPr>
        <w:t xml:space="preserve"> </w:t>
      </w:r>
      <w:r w:rsidR="00F61349" w:rsidRPr="008F6198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2014</w:t>
      </w:r>
    </w:p>
    <w:p w:rsidR="00A5533D" w:rsidRPr="008F6198" w:rsidRDefault="00A5533D">
      <w:pPr>
        <w:spacing w:before="5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F61349">
      <w:pPr>
        <w:pStyle w:val="Naslov2"/>
        <w:ind w:left="0" w:right="6" w:firstLine="0"/>
        <w:jc w:val="center"/>
        <w:rPr>
          <w:rFonts w:eastAsia="Arial" w:cs="Times New Roman"/>
          <w:lang w:val="hr-HR"/>
        </w:rPr>
      </w:pPr>
      <w:proofErr w:type="spellStart"/>
      <w:r w:rsidRPr="008F6198">
        <w:rPr>
          <w:rFonts w:eastAsia="Arial" w:cs="Times New Roman"/>
          <w:color w:val="231F20"/>
          <w:lang w:val="hr-HR"/>
        </w:rPr>
        <w:t>A</w:t>
      </w:r>
      <w:r w:rsidRPr="008F6198">
        <w:rPr>
          <w:rFonts w:eastAsia="Arial" w:cs="Times New Roman"/>
          <w:color w:val="231F20"/>
          <w:spacing w:val="1"/>
          <w:lang w:val="hr-HR"/>
        </w:rPr>
        <w:t>m</w:t>
      </w:r>
      <w:r w:rsidRPr="008F6198">
        <w:rPr>
          <w:rFonts w:eastAsia="Arial" w:cs="Times New Roman"/>
          <w:color w:val="231F20"/>
          <w:lang w:val="hr-HR"/>
        </w:rPr>
        <w:t>y</w:t>
      </w:r>
      <w:proofErr w:type="spellEnd"/>
      <w:r w:rsidRPr="008F6198">
        <w:rPr>
          <w:rFonts w:eastAsia="Arial" w:cs="Times New Roman"/>
          <w:color w:val="231F20"/>
          <w:spacing w:val="6"/>
          <w:lang w:val="hr-HR"/>
        </w:rPr>
        <w:t xml:space="preserve"> </w:t>
      </w:r>
      <w:r w:rsidRPr="008F6198">
        <w:rPr>
          <w:rFonts w:eastAsia="Arial" w:cs="Times New Roman"/>
          <w:color w:val="231F20"/>
          <w:lang w:val="hr-HR"/>
        </w:rPr>
        <w:t>Evan</w:t>
      </w:r>
      <w:r w:rsidRPr="008F6198">
        <w:rPr>
          <w:rFonts w:eastAsia="Arial" w:cs="Times New Roman"/>
          <w:color w:val="231F20"/>
          <w:spacing w:val="1"/>
          <w:lang w:val="hr-HR"/>
        </w:rPr>
        <w:t>s</w:t>
      </w:r>
      <w:r w:rsidRPr="008F6198">
        <w:rPr>
          <w:rFonts w:eastAsia="Arial" w:cs="Times New Roman"/>
          <w:color w:val="231F20"/>
          <w:spacing w:val="-54"/>
          <w:lang w:val="hr-HR"/>
        </w:rPr>
        <w:t>,</w:t>
      </w:r>
      <w:r w:rsidRPr="008F6198">
        <w:rPr>
          <w:rFonts w:eastAsia="Arial" w:cs="Times New Roman"/>
          <w:color w:val="231F20"/>
          <w:position w:val="9"/>
          <w:sz w:val="13"/>
          <w:szCs w:val="13"/>
          <w:lang w:val="hr-HR"/>
        </w:rPr>
        <w:t>1,2</w:t>
      </w:r>
      <w:r w:rsidRPr="008F6198">
        <w:rPr>
          <w:rFonts w:eastAsia="Arial" w:cs="Times New Roman"/>
          <w:color w:val="231F20"/>
          <w:spacing w:val="27"/>
          <w:position w:val="9"/>
          <w:sz w:val="13"/>
          <w:szCs w:val="13"/>
          <w:lang w:val="hr-HR"/>
        </w:rPr>
        <w:t xml:space="preserve"> </w:t>
      </w:r>
      <w:proofErr w:type="spellStart"/>
      <w:r w:rsidRPr="008F6198">
        <w:rPr>
          <w:rFonts w:eastAsia="Arial" w:cs="Times New Roman"/>
          <w:color w:val="231F20"/>
          <w:lang w:val="hr-HR"/>
        </w:rPr>
        <w:t>Ka</w:t>
      </w:r>
      <w:r w:rsidRPr="008F6198">
        <w:rPr>
          <w:rFonts w:eastAsia="Arial" w:cs="Times New Roman"/>
          <w:color w:val="231F20"/>
          <w:spacing w:val="1"/>
          <w:lang w:val="hr-HR"/>
        </w:rPr>
        <w:t>t</w:t>
      </w:r>
      <w:r w:rsidRPr="008F6198">
        <w:rPr>
          <w:rFonts w:eastAsia="Arial" w:cs="Times New Roman"/>
          <w:color w:val="231F20"/>
          <w:lang w:val="hr-HR"/>
        </w:rPr>
        <w:t>hleen</w:t>
      </w:r>
      <w:proofErr w:type="spellEnd"/>
      <w:r w:rsidRPr="008F6198">
        <w:rPr>
          <w:rFonts w:eastAsia="Arial" w:cs="Times New Roman"/>
          <w:color w:val="231F20"/>
          <w:spacing w:val="7"/>
          <w:lang w:val="hr-HR"/>
        </w:rPr>
        <w:t xml:space="preserve"> </w:t>
      </w:r>
      <w:r w:rsidRPr="008F6198">
        <w:rPr>
          <w:rFonts w:eastAsia="Arial" w:cs="Times New Roman"/>
          <w:color w:val="231F20"/>
          <w:lang w:val="hr-HR"/>
        </w:rPr>
        <w:t>A.</w:t>
      </w:r>
      <w:r w:rsidRPr="008F6198">
        <w:rPr>
          <w:rFonts w:eastAsia="Arial" w:cs="Times New Roman"/>
          <w:color w:val="231F20"/>
          <w:spacing w:val="7"/>
          <w:lang w:val="hr-HR"/>
        </w:rPr>
        <w:t xml:space="preserve"> </w:t>
      </w:r>
      <w:proofErr w:type="spellStart"/>
      <w:r w:rsidRPr="008F6198">
        <w:rPr>
          <w:rFonts w:eastAsia="Arial" w:cs="Times New Roman"/>
          <w:color w:val="231F20"/>
          <w:lang w:val="hr-HR"/>
        </w:rPr>
        <w:t>Mar</w:t>
      </w:r>
      <w:r w:rsidRPr="008F6198">
        <w:rPr>
          <w:rFonts w:eastAsia="Arial" w:cs="Times New Roman"/>
          <w:color w:val="231F20"/>
          <w:spacing w:val="1"/>
          <w:lang w:val="hr-HR"/>
        </w:rPr>
        <w:t>i</w:t>
      </w:r>
      <w:r w:rsidRPr="008F6198">
        <w:rPr>
          <w:rFonts w:eastAsia="Arial" w:cs="Times New Roman"/>
          <w:color w:val="231F20"/>
          <w:lang w:val="hr-HR"/>
        </w:rPr>
        <w:t>nelli</w:t>
      </w:r>
      <w:proofErr w:type="spellEnd"/>
      <w:r w:rsidRPr="008F6198">
        <w:rPr>
          <w:rFonts w:eastAsia="Arial" w:cs="Times New Roman"/>
          <w:color w:val="231F20"/>
          <w:spacing w:val="-25"/>
          <w:lang w:val="hr-HR"/>
        </w:rPr>
        <w:t>,</w:t>
      </w:r>
      <w:r w:rsidRPr="008F6198">
        <w:rPr>
          <w:rFonts w:eastAsia="Arial" w:cs="Times New Roman"/>
          <w:color w:val="231F20"/>
          <w:position w:val="9"/>
          <w:sz w:val="13"/>
          <w:szCs w:val="13"/>
          <w:lang w:val="hr-HR"/>
        </w:rPr>
        <w:t>3,4</w:t>
      </w:r>
      <w:r w:rsidRPr="008F6198">
        <w:rPr>
          <w:rFonts w:eastAsia="Arial" w:cs="Times New Roman"/>
          <w:color w:val="231F20"/>
          <w:spacing w:val="27"/>
          <w:position w:val="9"/>
          <w:sz w:val="13"/>
          <w:szCs w:val="13"/>
          <w:lang w:val="hr-HR"/>
        </w:rPr>
        <w:t xml:space="preserve"> </w:t>
      </w:r>
      <w:r w:rsidRPr="008F6198">
        <w:rPr>
          <w:rFonts w:eastAsia="Arial" w:cs="Times New Roman"/>
          <w:color w:val="231F20"/>
          <w:lang w:val="hr-HR"/>
        </w:rPr>
        <w:t>Julie</w:t>
      </w:r>
      <w:r w:rsidRPr="008F6198">
        <w:rPr>
          <w:rFonts w:eastAsia="Arial" w:cs="Times New Roman"/>
          <w:color w:val="231F20"/>
          <w:spacing w:val="8"/>
          <w:lang w:val="hr-HR"/>
        </w:rPr>
        <w:t xml:space="preserve"> </w:t>
      </w:r>
      <w:r w:rsidRPr="008F6198">
        <w:rPr>
          <w:rFonts w:eastAsia="Arial" w:cs="Times New Roman"/>
          <w:color w:val="231F20"/>
          <w:lang w:val="hr-HR"/>
        </w:rPr>
        <w:t>Sco</w:t>
      </w:r>
      <w:r w:rsidRPr="008F6198">
        <w:rPr>
          <w:rFonts w:eastAsia="Arial" w:cs="Times New Roman"/>
          <w:color w:val="231F20"/>
          <w:spacing w:val="1"/>
          <w:lang w:val="hr-HR"/>
        </w:rPr>
        <w:t>t</w:t>
      </w:r>
      <w:r w:rsidRPr="008F6198">
        <w:rPr>
          <w:rFonts w:eastAsia="Arial" w:cs="Times New Roman"/>
          <w:color w:val="231F20"/>
          <w:lang w:val="hr-HR"/>
        </w:rPr>
        <w:t>t</w:t>
      </w:r>
      <w:r w:rsidRPr="008F6198">
        <w:rPr>
          <w:rFonts w:eastAsia="Arial" w:cs="Times New Roman"/>
          <w:color w:val="231F20"/>
          <w:spacing w:val="7"/>
          <w:lang w:val="hr-HR"/>
        </w:rPr>
        <w:t xml:space="preserve"> </w:t>
      </w:r>
      <w:r w:rsidRPr="008F6198">
        <w:rPr>
          <w:rFonts w:eastAsia="Arial" w:cs="Times New Roman"/>
          <w:color w:val="231F20"/>
          <w:lang w:val="hr-HR"/>
        </w:rPr>
        <w:t>Taylor</w:t>
      </w:r>
      <w:r w:rsidRPr="008F6198">
        <w:rPr>
          <w:rFonts w:eastAsia="Arial" w:cs="Times New Roman"/>
          <w:color w:val="231F20"/>
          <w:spacing w:val="-24"/>
          <w:lang w:val="hr-HR"/>
        </w:rPr>
        <w:t>,</w:t>
      </w:r>
      <w:r w:rsidRPr="008F6198">
        <w:rPr>
          <w:rFonts w:eastAsia="Arial" w:cs="Times New Roman"/>
          <w:color w:val="231F20"/>
          <w:position w:val="9"/>
          <w:sz w:val="13"/>
          <w:szCs w:val="13"/>
          <w:lang w:val="hr-HR"/>
        </w:rPr>
        <w:t>5</w:t>
      </w:r>
      <w:r w:rsidRPr="008F6198">
        <w:rPr>
          <w:rFonts w:eastAsia="Arial" w:cs="Times New Roman"/>
          <w:color w:val="231F20"/>
          <w:spacing w:val="27"/>
          <w:position w:val="9"/>
          <w:sz w:val="13"/>
          <w:szCs w:val="13"/>
          <w:lang w:val="hr-HR"/>
        </w:rPr>
        <w:t xml:space="preserve"> </w:t>
      </w:r>
      <w:r w:rsidR="008648AF" w:rsidRPr="008F6198">
        <w:rPr>
          <w:rFonts w:eastAsia="Arial" w:cs="Times New Roman"/>
          <w:color w:val="231F20"/>
          <w:lang w:val="hr-HR"/>
        </w:rPr>
        <w:t>i Akademija medicine dojenja</w:t>
      </w: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26488D" w:rsidRDefault="0026488D" w:rsidP="0026488D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</w:rPr>
        <w:t>Sred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šnji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ci</w:t>
      </w:r>
      <w:r>
        <w:rPr>
          <w:rFonts w:ascii="Times New Roman" w:eastAsia="Calibri" w:hAnsi="Times New Roman" w:cs="Times New Roman"/>
          <w:i/>
          <w:spacing w:val="-1"/>
        </w:rPr>
        <w:t>l</w:t>
      </w:r>
      <w:r>
        <w:rPr>
          <w:rFonts w:ascii="Times New Roman" w:eastAsia="Calibri" w:hAnsi="Times New Roman" w:cs="Times New Roman"/>
          <w:i/>
        </w:rPr>
        <w:t>j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Ak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mije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>m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 xml:space="preserve">e </w:t>
      </w:r>
      <w:proofErr w:type="spellStart"/>
      <w:r>
        <w:rPr>
          <w:rFonts w:ascii="Times New Roman" w:eastAsia="Calibri" w:hAnsi="Times New Roman" w:cs="Times New Roman"/>
          <w:i/>
        </w:rPr>
        <w:t>doje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kl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</w:rPr>
        <w:t>ki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r</w:t>
      </w:r>
      <w:r>
        <w:rPr>
          <w:rFonts w:ascii="Times New Roman" w:eastAsia="Calibri" w:hAnsi="Times New Roman" w:cs="Times New Roman"/>
          <w:i/>
        </w:rPr>
        <w:t>otoko</w:t>
      </w:r>
      <w:r>
        <w:rPr>
          <w:rFonts w:ascii="Times New Roman" w:eastAsia="Calibri" w:hAnsi="Times New Roman" w:cs="Times New Roman"/>
          <w:i/>
          <w:spacing w:val="-2"/>
        </w:rPr>
        <w:t>l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se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z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đ</w:t>
      </w:r>
      <w:r>
        <w:rPr>
          <w:rFonts w:ascii="Times New Roman" w:eastAsia="Calibri" w:hAnsi="Times New Roman" w:cs="Times New Roman"/>
          <w:i/>
          <w:spacing w:val="-1"/>
        </w:rPr>
        <w:t>u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z</w:t>
      </w:r>
      <w:r>
        <w:rPr>
          <w:rFonts w:ascii="Times New Roman" w:eastAsia="Calibri" w:hAnsi="Times New Roman" w:cs="Times New Roman"/>
          <w:i/>
        </w:rPr>
        <w:t>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j</w:t>
      </w:r>
      <w:r>
        <w:rPr>
          <w:rFonts w:ascii="Times New Roman" w:eastAsia="Calibri" w:hAnsi="Times New Roman" w:cs="Times New Roman"/>
          <w:i/>
        </w:rPr>
        <w:t>ešav</w:t>
      </w:r>
      <w:r>
        <w:rPr>
          <w:rFonts w:ascii="Times New Roman" w:eastAsia="Calibri" w:hAnsi="Times New Roman" w:cs="Times New Roman"/>
          <w:i/>
          <w:spacing w:val="-1"/>
        </w:rPr>
        <w:t>an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jen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skih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mogu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utjec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uspj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šno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</w:rPr>
        <w:t>Ovi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tokoli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sl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  <w:spacing w:val="-4"/>
        </w:rPr>
        <w:t>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mo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kao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mje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c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rb</w:t>
      </w:r>
      <w:proofErr w:type="spellEnd"/>
      <w:r>
        <w:rPr>
          <w:rFonts w:ascii="Times New Roman" w:eastAsia="Calibri" w:hAnsi="Times New Roman" w:cs="Times New Roman"/>
          <w:i/>
        </w:rPr>
        <w:t xml:space="preserve">  o</w:t>
      </w:r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vor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đen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te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nj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takn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č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v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tijek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1"/>
        </w:rPr>
        <w:t>už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standardi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ku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skr</w:t>
      </w:r>
      <w:r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V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rij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</w:t>
      </w:r>
      <w:r>
        <w:rPr>
          <w:rFonts w:ascii="Times New Roman" w:eastAsia="Calibri" w:hAnsi="Times New Roman" w:cs="Times New Roman"/>
          <w:i/>
          <w:spacing w:val="-2"/>
        </w:rPr>
        <w:t>g</w:t>
      </w:r>
      <w:r>
        <w:rPr>
          <w:rFonts w:ascii="Times New Roman" w:eastAsia="Calibri" w:hAnsi="Times New Roman" w:cs="Times New Roman"/>
          <w:i/>
        </w:rPr>
        <w:t>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p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mj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</w:rPr>
        <w:t>rene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ov</w:t>
      </w:r>
      <w:r>
        <w:rPr>
          <w:rFonts w:ascii="Times New Roman" w:eastAsia="Calibri" w:hAnsi="Times New Roman" w:cs="Times New Roman"/>
          <w:i/>
          <w:spacing w:val="-4"/>
        </w:rPr>
        <w:t>i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o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t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</w:rPr>
        <w:t>eb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</w:rPr>
        <w:t>jed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og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jent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proofErr w:type="gramEnd"/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80" w:lineRule="exact"/>
        <w:rPr>
          <w:rFonts w:ascii="Times New Roman" w:hAnsi="Times New Roman" w:cs="Times New Roman"/>
          <w:sz w:val="28"/>
          <w:szCs w:val="28"/>
          <w:lang w:val="hr-HR"/>
        </w:rPr>
        <w:sectPr w:rsidR="00A5533D" w:rsidRPr="008F6198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A5533D" w:rsidRPr="008F6198" w:rsidRDefault="00102C5C">
      <w:pPr>
        <w:spacing w:before="84"/>
        <w:ind w:left="115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lastRenderedPageBreak/>
        <w:t>Uvod</w:t>
      </w:r>
    </w:p>
    <w:p w:rsidR="00A5533D" w:rsidRPr="008F6198" w:rsidRDefault="00A5533D">
      <w:pPr>
        <w:spacing w:before="2" w:line="220" w:lineRule="exact"/>
        <w:rPr>
          <w:rFonts w:ascii="Times New Roman" w:hAnsi="Times New Roman" w:cs="Times New Roman"/>
          <w:lang w:val="hr-HR"/>
        </w:rPr>
      </w:pPr>
    </w:p>
    <w:p w:rsidR="00A5533D" w:rsidRPr="008F6198" w:rsidRDefault="00D30F70" w:rsidP="00D30F70">
      <w:pPr>
        <w:pStyle w:val="Tijeloteksta"/>
        <w:spacing w:line="218" w:lineRule="exact"/>
        <w:ind w:left="115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10"/>
          <w:lang w:val="hr-HR"/>
        </w:rPr>
        <w:t>Konačni uspjeh dojenja mjeri se dijelom</w:t>
      </w:r>
      <w:r w:rsidR="00551A5B" w:rsidRPr="008F6198">
        <w:rPr>
          <w:rFonts w:cs="Times New Roman"/>
          <w:color w:val="231F20"/>
          <w:w w:val="110"/>
          <w:lang w:val="hr-HR"/>
        </w:rPr>
        <w:t xml:space="preserve"> </w:t>
      </w:r>
      <w:r w:rsidRPr="008F6198">
        <w:rPr>
          <w:rFonts w:cs="Times New Roman"/>
          <w:color w:val="231F20"/>
          <w:w w:val="110"/>
          <w:lang w:val="hr-HR"/>
        </w:rPr>
        <w:t>trajanjem</w:t>
      </w:r>
      <w:r w:rsidR="00551A5B" w:rsidRPr="008F6198">
        <w:rPr>
          <w:rFonts w:cs="Times New Roman"/>
          <w:color w:val="231F20"/>
          <w:w w:val="110"/>
          <w:lang w:val="hr-HR"/>
        </w:rPr>
        <w:t>, a dijelom</w:t>
      </w:r>
      <w:r w:rsidRPr="008F6198">
        <w:rPr>
          <w:rFonts w:cs="Times New Roman"/>
          <w:color w:val="231F20"/>
          <w:w w:val="110"/>
          <w:lang w:val="hr-HR"/>
        </w:rPr>
        <w:t xml:space="preserve"> isključivo</w:t>
      </w:r>
      <w:r w:rsidR="00551A5B" w:rsidRPr="008F6198">
        <w:rPr>
          <w:rFonts w:cs="Times New Roman"/>
          <w:color w:val="231F20"/>
          <w:w w:val="110"/>
          <w:lang w:val="hr-HR"/>
        </w:rPr>
        <w:t>sti</w:t>
      </w:r>
      <w:r w:rsidRPr="008F6198">
        <w:rPr>
          <w:rFonts w:cs="Times New Roman"/>
          <w:color w:val="231F20"/>
          <w:w w:val="110"/>
          <w:lang w:val="hr-HR"/>
        </w:rPr>
        <w:t xml:space="preserve"> dojenja.  </w:t>
      </w:r>
      <w:proofErr w:type="spellStart"/>
      <w:r w:rsidR="00551A5B" w:rsidRPr="008F6198">
        <w:rPr>
          <w:rFonts w:cs="Times New Roman"/>
          <w:color w:val="231F20"/>
          <w:w w:val="110"/>
          <w:lang w:val="hr-HR"/>
        </w:rPr>
        <w:t>Anticipativnost</w:t>
      </w:r>
      <w:proofErr w:type="spellEnd"/>
      <w:r w:rsidRPr="008F6198">
        <w:rPr>
          <w:rFonts w:cs="Times New Roman"/>
          <w:color w:val="231F20"/>
          <w:w w:val="110"/>
          <w:lang w:val="hr-HR"/>
        </w:rPr>
        <w:t xml:space="preserve"> na potrebe majke</w:t>
      </w:r>
      <w:r w:rsidR="00865174" w:rsidRPr="008F6198">
        <w:rPr>
          <w:rFonts w:cs="Times New Roman"/>
          <w:color w:val="231F20"/>
          <w:w w:val="110"/>
          <w:lang w:val="hr-HR"/>
        </w:rPr>
        <w:t xml:space="preserve"> i</w:t>
      </w:r>
      <w:r w:rsidRPr="008F6198">
        <w:rPr>
          <w:rFonts w:cs="Times New Roman"/>
          <w:color w:val="231F20"/>
          <w:w w:val="110"/>
          <w:lang w:val="hr-HR"/>
        </w:rPr>
        <w:t xml:space="preserve"> </w:t>
      </w:r>
      <w:r w:rsidR="00865174" w:rsidRPr="008F6198">
        <w:rPr>
          <w:rFonts w:cs="Times New Roman"/>
          <w:color w:val="231F20"/>
          <w:w w:val="110"/>
          <w:lang w:val="hr-HR"/>
        </w:rPr>
        <w:t>djeteta</w:t>
      </w:r>
      <w:r w:rsidRPr="008F6198">
        <w:rPr>
          <w:rFonts w:cs="Times New Roman"/>
          <w:color w:val="231F20"/>
          <w:w w:val="110"/>
          <w:lang w:val="hr-HR"/>
        </w:rPr>
        <w:t xml:space="preserve"> u vrijeme otpusta iz bolnice je presudno kako bi se osiguralo uspješno i dugoročno dojenje. Sljedeća načela i prakse se preporučuju za razmatranje prij</w:t>
      </w:r>
      <w:r w:rsidR="00551A5B" w:rsidRPr="008F6198">
        <w:rPr>
          <w:rFonts w:cs="Times New Roman"/>
          <w:color w:val="231F20"/>
          <w:w w:val="110"/>
          <w:lang w:val="hr-HR"/>
        </w:rPr>
        <w:t>e</w:t>
      </w:r>
      <w:r w:rsidRPr="008F6198">
        <w:rPr>
          <w:rFonts w:cs="Times New Roman"/>
          <w:color w:val="231F20"/>
          <w:w w:val="110"/>
          <w:lang w:val="hr-HR"/>
        </w:rPr>
        <w:t xml:space="preserve"> nego što se majku i njezino terminsko novorođenče pošalje kući.</w:t>
      </w: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C92AA0">
      <w:pPr>
        <w:ind w:left="115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Kliničke smjernice</w:t>
      </w:r>
    </w:p>
    <w:p w:rsidR="00A5533D" w:rsidRPr="008F6198" w:rsidRDefault="00A5533D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A5533D" w:rsidRPr="008F6198" w:rsidRDefault="00C73BC2">
      <w:pPr>
        <w:pStyle w:val="Tijeloteksta"/>
        <w:numPr>
          <w:ilvl w:val="0"/>
          <w:numId w:val="5"/>
        </w:numPr>
        <w:tabs>
          <w:tab w:val="left" w:pos="558"/>
        </w:tabs>
        <w:ind w:left="558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Zdravstveni djelatnik obučen u formalnoj procjeni dojenja treba obaviti dokumentiranu procjenu </w:t>
      </w:r>
      <w:r w:rsidR="00865174" w:rsidRPr="008F6198">
        <w:rPr>
          <w:rFonts w:cs="Times New Roman"/>
          <w:color w:val="231F20"/>
          <w:w w:val="105"/>
          <w:lang w:val="hr-HR"/>
        </w:rPr>
        <w:t>učinkovitosti</w:t>
      </w:r>
      <w:r w:rsidRPr="008F6198">
        <w:rPr>
          <w:rFonts w:cs="Times New Roman"/>
          <w:color w:val="231F20"/>
          <w:w w:val="105"/>
          <w:lang w:val="hr-HR"/>
        </w:rPr>
        <w:t xml:space="preserve"> dojenja barem jednom u posljednjih 8 sati prije otpuštanja majke i djeteta</w:t>
      </w:r>
      <w:r w:rsidR="00551A5B" w:rsidRPr="008F6198">
        <w:rPr>
          <w:rFonts w:cs="Times New Roman"/>
          <w:color w:val="231F20"/>
          <w:w w:val="105"/>
          <w:lang w:val="hr-HR"/>
        </w:rPr>
        <w:t xml:space="preserve"> iz rodilišta</w:t>
      </w:r>
      <w:r w:rsidRPr="008F6198">
        <w:rPr>
          <w:rFonts w:cs="Times New Roman"/>
          <w:color w:val="231F20"/>
          <w:w w:val="105"/>
          <w:lang w:val="hr-HR"/>
        </w:rPr>
        <w:t xml:space="preserve">. Slične procjene trebaju biti provedene tijekom hospitalizacije, po mogućnosti barem jednom svakih 8-12 sati. </w:t>
      </w:r>
      <w:r w:rsidR="00F61349" w:rsidRPr="008F6198">
        <w:rPr>
          <w:rFonts w:cs="Times New Roman"/>
          <w:color w:val="231F20"/>
          <w:spacing w:val="2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U zemljama kao što je Japan gdje boravak u </w:t>
      </w:r>
      <w:r w:rsidR="00551A5B" w:rsidRPr="008F6198">
        <w:rPr>
          <w:rFonts w:cs="Times New Roman"/>
          <w:color w:val="231F20"/>
          <w:w w:val="105"/>
          <w:lang w:val="hr-HR"/>
        </w:rPr>
        <w:t>rodilištu</w:t>
      </w:r>
      <w:r w:rsidRPr="008F6198">
        <w:rPr>
          <w:rFonts w:cs="Times New Roman"/>
          <w:color w:val="231F20"/>
          <w:w w:val="105"/>
          <w:lang w:val="hr-HR"/>
        </w:rPr>
        <w:t xml:space="preserve"> može trajati i do tjedan dana, procjena se treba nastaviti sve dok se dojenje ne uspostavi uspješno te se tada mogu smanjiti </w:t>
      </w:r>
      <w:proofErr w:type="spellStart"/>
      <w:r w:rsidR="00551A5B" w:rsidRPr="008F6198">
        <w:rPr>
          <w:rFonts w:cs="Times New Roman"/>
          <w:color w:val="231F20"/>
          <w:w w:val="105"/>
          <w:lang w:val="hr-HR"/>
        </w:rPr>
        <w:t>učestalost.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. To bi trebalo uključivati </w:t>
      </w:r>
      <w:r w:rsidR="00551A5B" w:rsidRPr="008F6198">
        <w:rPr>
          <w:rFonts w:cs="Times New Roman"/>
          <w:color w:val="231F20"/>
          <w:w w:val="105"/>
          <w:lang w:val="hr-HR"/>
        </w:rPr>
        <w:t>procjenu</w:t>
      </w:r>
      <w:r w:rsidRPr="008F6198">
        <w:rPr>
          <w:rFonts w:cs="Times New Roman"/>
          <w:color w:val="231F20"/>
          <w:w w:val="105"/>
          <w:lang w:val="hr-HR"/>
        </w:rPr>
        <w:t xml:space="preserve"> po</w:t>
      </w:r>
      <w:r w:rsidR="00551A5B" w:rsidRPr="008F6198">
        <w:rPr>
          <w:rFonts w:cs="Times New Roman"/>
          <w:color w:val="231F20"/>
          <w:w w:val="105"/>
          <w:lang w:val="hr-HR"/>
        </w:rPr>
        <w:t>ložaja na dojci</w:t>
      </w:r>
      <w:r w:rsidRPr="008F6198">
        <w:rPr>
          <w:rFonts w:cs="Times New Roman"/>
          <w:color w:val="231F20"/>
          <w:w w:val="105"/>
          <w:lang w:val="hr-HR"/>
        </w:rPr>
        <w:t>, hvatanje</w:t>
      </w:r>
      <w:r w:rsidR="00551A5B" w:rsidRPr="008F6198">
        <w:rPr>
          <w:rFonts w:cs="Times New Roman"/>
          <w:color w:val="231F20"/>
          <w:w w:val="105"/>
          <w:lang w:val="hr-HR"/>
        </w:rPr>
        <w:t xml:space="preserve"> dojke</w:t>
      </w:r>
      <w:r w:rsidRPr="008F6198">
        <w:rPr>
          <w:rFonts w:cs="Times New Roman"/>
          <w:color w:val="231F20"/>
          <w:w w:val="105"/>
          <w:lang w:val="hr-HR"/>
        </w:rPr>
        <w:t>, prijenos mlijeka, kliničku žuticu, boju</w:t>
      </w:r>
      <w:r w:rsidR="00551A5B" w:rsidRPr="008F6198">
        <w:rPr>
          <w:rFonts w:cs="Times New Roman"/>
          <w:color w:val="231F20"/>
          <w:w w:val="105"/>
          <w:lang w:val="hr-HR"/>
        </w:rPr>
        <w:t xml:space="preserve"> i promjene</w:t>
      </w:r>
      <w:r w:rsidRPr="008F6198">
        <w:rPr>
          <w:rFonts w:cs="Times New Roman"/>
          <w:color w:val="231F20"/>
          <w:w w:val="105"/>
          <w:lang w:val="hr-HR"/>
        </w:rPr>
        <w:t xml:space="preserve"> stolice, </w:t>
      </w:r>
      <w:r w:rsidR="00551A5B" w:rsidRPr="008F6198">
        <w:rPr>
          <w:rFonts w:cs="Times New Roman"/>
          <w:color w:val="231F20"/>
          <w:w w:val="105"/>
          <w:lang w:val="hr-HR"/>
        </w:rPr>
        <w:t>količinu</w:t>
      </w:r>
      <w:r w:rsidRPr="008F6198">
        <w:rPr>
          <w:rFonts w:cs="Times New Roman"/>
          <w:color w:val="231F20"/>
          <w:w w:val="105"/>
          <w:lang w:val="hr-HR"/>
        </w:rPr>
        <w:t xml:space="preserve"> stolice i </w:t>
      </w:r>
      <w:r w:rsidR="00551A5B" w:rsidRPr="008F6198">
        <w:rPr>
          <w:rFonts w:cs="Times New Roman"/>
          <w:color w:val="231F20"/>
          <w:w w:val="105"/>
          <w:lang w:val="hr-HR"/>
        </w:rPr>
        <w:t>mokraće</w:t>
      </w:r>
      <w:r w:rsidRPr="008F6198">
        <w:rPr>
          <w:rFonts w:cs="Times New Roman"/>
          <w:color w:val="231F20"/>
          <w:w w:val="105"/>
          <w:lang w:val="hr-HR"/>
        </w:rPr>
        <w:t xml:space="preserve"> i </w:t>
      </w:r>
      <w:r w:rsidR="00B56945" w:rsidRPr="008F6198">
        <w:rPr>
          <w:rFonts w:cs="Times New Roman"/>
          <w:color w:val="231F20"/>
          <w:w w:val="105"/>
          <w:lang w:val="hr-HR"/>
        </w:rPr>
        <w:t>evidentiranje</w:t>
      </w:r>
      <w:r w:rsidRPr="008F6198">
        <w:rPr>
          <w:rFonts w:cs="Times New Roman"/>
          <w:color w:val="231F20"/>
          <w:w w:val="105"/>
          <w:lang w:val="hr-HR"/>
        </w:rPr>
        <w:t xml:space="preserve"> kristala mokraćne kiseline ako </w:t>
      </w:r>
      <w:r w:rsidR="00B56945" w:rsidRPr="008F6198">
        <w:rPr>
          <w:rFonts w:cs="Times New Roman"/>
          <w:color w:val="231F20"/>
          <w:w w:val="105"/>
          <w:lang w:val="hr-HR"/>
        </w:rPr>
        <w:t>su</w:t>
      </w:r>
      <w:r w:rsidRPr="008F6198">
        <w:rPr>
          <w:rFonts w:cs="Times New Roman"/>
          <w:color w:val="231F20"/>
          <w:w w:val="105"/>
          <w:lang w:val="hr-HR"/>
        </w:rPr>
        <w:t xml:space="preserve"> prisutn</w:t>
      </w:r>
      <w:r w:rsidR="00B56945"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="00932ACF" w:rsidRPr="008F6198">
        <w:rPr>
          <w:rFonts w:cs="Times New Roman"/>
          <w:color w:val="231F20"/>
          <w:w w:val="105"/>
          <w:lang w:val="hr-HR"/>
        </w:rPr>
        <w:t>Djetetova težina i postotak gubitka težine se trebaju procijeniti no ne trebaju se često provjeravati.</w:t>
      </w:r>
    </w:p>
    <w:p w:rsidR="007C105A" w:rsidRPr="008F6198" w:rsidRDefault="00F61349" w:rsidP="00C87960">
      <w:pPr>
        <w:pStyle w:val="Tijeloteksta"/>
        <w:ind w:left="360" w:right="38"/>
        <w:jc w:val="both"/>
        <w:rPr>
          <w:rFonts w:cs="Times New Roman"/>
          <w:lang w:val="hr-HR"/>
        </w:rPr>
      </w:pPr>
      <w:r w:rsidRPr="008F6198">
        <w:rPr>
          <w:rFonts w:cs="Times New Roman"/>
          <w:w w:val="105"/>
          <w:lang w:val="hr-HR"/>
        </w:rPr>
        <w:br w:type="column"/>
      </w:r>
      <w:r w:rsidR="00DA4387" w:rsidRPr="008F6198">
        <w:rPr>
          <w:rFonts w:cs="Times New Roman"/>
          <w:color w:val="231F20"/>
          <w:w w:val="105"/>
          <w:lang w:val="hr-HR"/>
        </w:rPr>
        <w:lastRenderedPageBreak/>
        <w:t>Na primjer, u Australiji se djeca važu pri rođenju i pri otpust</w:t>
      </w:r>
      <w:r w:rsidR="00B56945" w:rsidRPr="008F6198">
        <w:rPr>
          <w:rFonts w:cs="Times New Roman"/>
          <w:color w:val="231F20"/>
          <w:w w:val="105"/>
          <w:lang w:val="hr-HR"/>
        </w:rPr>
        <w:t>u</w:t>
      </w:r>
      <w:r w:rsidR="00DA4387" w:rsidRPr="008F6198">
        <w:rPr>
          <w:rFonts w:cs="Times New Roman"/>
          <w:color w:val="231F20"/>
          <w:w w:val="105"/>
          <w:lang w:val="hr-HR"/>
        </w:rPr>
        <w:t xml:space="preserve"> ili 3. dan </w:t>
      </w:r>
      <w:r w:rsidR="00B56945" w:rsidRPr="008F6198">
        <w:rPr>
          <w:rFonts w:cs="Times New Roman"/>
          <w:color w:val="231F20"/>
          <w:w w:val="105"/>
          <w:lang w:val="hr-HR"/>
        </w:rPr>
        <w:t>po porodu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>, što prije nastupi. Sve zabrinutosti majke kao što su bol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>ne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 bradavic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>e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, nemogućnost ručnog </w:t>
      </w:r>
      <w:proofErr w:type="spellStart"/>
      <w:r w:rsidR="00DA4387" w:rsidRPr="008F6198">
        <w:rPr>
          <w:rFonts w:cs="Times New Roman"/>
          <w:color w:val="231F20"/>
          <w:spacing w:val="1"/>
          <w:w w:val="105"/>
          <w:lang w:val="hr-HR"/>
        </w:rPr>
        <w:t>izdajanja</w:t>
      </w:r>
      <w:proofErr w:type="spellEnd"/>
      <w:r w:rsidR="00DA4387" w:rsidRPr="008F6198">
        <w:rPr>
          <w:rFonts w:cs="Times New Roman"/>
          <w:color w:val="231F20"/>
          <w:spacing w:val="1"/>
          <w:w w:val="105"/>
          <w:lang w:val="hr-HR"/>
        </w:rPr>
        <w:t>, percepcija ne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>dovoljne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 opskrbe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 xml:space="preserve"> mlijekom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 i 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 xml:space="preserve">zamišljene </w:t>
      </w:r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potrebe </w:t>
      </w:r>
      <w:r w:rsidR="00B56945" w:rsidRPr="008F6198">
        <w:rPr>
          <w:rFonts w:cs="Times New Roman"/>
          <w:color w:val="231F20"/>
          <w:spacing w:val="1"/>
          <w:w w:val="105"/>
          <w:lang w:val="hr-HR"/>
        </w:rPr>
        <w:t xml:space="preserve">za </w:t>
      </w:r>
      <w:proofErr w:type="spellStart"/>
      <w:r w:rsidR="00B56945" w:rsidRPr="008F6198">
        <w:rPr>
          <w:rFonts w:cs="Times New Roman"/>
          <w:color w:val="231F20"/>
          <w:spacing w:val="1"/>
          <w:w w:val="105"/>
          <w:lang w:val="hr-HR"/>
        </w:rPr>
        <w:t>nadohranom</w:t>
      </w:r>
      <w:proofErr w:type="spellEnd"/>
      <w:r w:rsidR="00DA4387" w:rsidRPr="008F6198">
        <w:rPr>
          <w:rFonts w:cs="Times New Roman"/>
          <w:color w:val="231F20"/>
          <w:spacing w:val="1"/>
          <w:w w:val="105"/>
          <w:lang w:val="hr-HR"/>
        </w:rPr>
        <w:t xml:space="preserve"> se također trebaju rješavati.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1–7</w:t>
      </w:r>
      <w:r w:rsidRPr="008F6198">
        <w:rPr>
          <w:rFonts w:cs="Times New Roman"/>
          <w:color w:val="231F20"/>
          <w:spacing w:val="17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(I;</w:t>
      </w:r>
      <w:r w:rsidRPr="008F6198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II-3;</w:t>
      </w:r>
      <w:r w:rsidRPr="008F6198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III)</w:t>
      </w:r>
      <w:r w:rsidRPr="008F6198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</w:t>
      </w:r>
      <w:r w:rsidR="00DA4387" w:rsidRPr="008F6198">
        <w:rPr>
          <w:rFonts w:cs="Times New Roman"/>
          <w:color w:val="231F20"/>
          <w:w w:val="105"/>
          <w:lang w:val="hr-HR"/>
        </w:rPr>
        <w:t>kvaliteta dokaza</w:t>
      </w:r>
      <w:r w:rsidRPr="008F6198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[</w:t>
      </w:r>
      <w:r w:rsidR="00DA4387" w:rsidRPr="008F6198">
        <w:rPr>
          <w:rFonts w:cs="Times New Roman"/>
          <w:color w:val="231F20"/>
          <w:w w:val="105"/>
          <w:lang w:val="hr-HR"/>
        </w:rPr>
        <w:t>razina dokaza</w:t>
      </w:r>
      <w:r w:rsidRPr="008F6198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I,</w:t>
      </w:r>
      <w:r w:rsidRPr="008F6198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II-1,</w:t>
      </w:r>
      <w:r w:rsidRPr="008F6198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II-2,</w:t>
      </w:r>
      <w:r w:rsidRPr="008F6198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II-3,</w:t>
      </w:r>
      <w:r w:rsidRPr="008F6198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="00DA4387"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III]</w:t>
      </w:r>
      <w:r w:rsidRPr="008F6198">
        <w:rPr>
          <w:rFonts w:cs="Times New Roman"/>
          <w:color w:val="231F20"/>
          <w:spacing w:val="32"/>
          <w:w w:val="105"/>
          <w:lang w:val="hr-HR"/>
        </w:rPr>
        <w:t xml:space="preserve"> </w:t>
      </w:r>
      <w:r w:rsidR="00DA4387" w:rsidRPr="008F6198">
        <w:rPr>
          <w:rFonts w:cs="Times New Roman"/>
          <w:color w:val="231F20"/>
          <w:w w:val="110"/>
          <w:lang w:val="hr-HR"/>
        </w:rPr>
        <w:t>za svaku preporuku kako je definirano  u Dodatku A radne skupine</w:t>
      </w:r>
      <w:r w:rsidR="00DA4387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="00DA4387" w:rsidRPr="008F6198">
        <w:rPr>
          <w:rFonts w:cs="Times New Roman"/>
          <w:color w:val="231F20"/>
          <w:w w:val="110"/>
          <w:lang w:val="hr-HR"/>
        </w:rPr>
        <w:t xml:space="preserve"> američke preventivne usluge  je navedena u zagradama.</w:t>
      </w:r>
      <w:r w:rsidR="00B56945" w:rsidRPr="008F6198">
        <w:rPr>
          <w:rFonts w:cs="Times New Roman"/>
          <w:color w:val="231F20"/>
          <w:w w:val="110"/>
          <w:lang w:val="hr-HR"/>
        </w:rPr>
        <w:t>)</w:t>
      </w:r>
      <w:r w:rsidR="00DA4387" w:rsidRPr="008F6198">
        <w:rPr>
          <w:rFonts w:cs="Times New Roman"/>
          <w:color w:val="231F20"/>
          <w:spacing w:val="-23"/>
          <w:w w:val="110"/>
          <w:lang w:val="hr-HR"/>
        </w:rPr>
        <w:t xml:space="preserve"> </w:t>
      </w:r>
      <w:r w:rsidR="00DA4387" w:rsidRPr="008F6198">
        <w:rPr>
          <w:rFonts w:cs="Times New Roman"/>
          <w:color w:val="231F20"/>
          <w:w w:val="105"/>
          <w:lang w:val="hr-HR"/>
        </w:rPr>
        <w:t>Važno je p</w:t>
      </w:r>
      <w:r w:rsidR="00B56945" w:rsidRPr="008F6198">
        <w:rPr>
          <w:rFonts w:cs="Times New Roman"/>
          <w:color w:val="231F20"/>
          <w:w w:val="105"/>
          <w:lang w:val="hr-HR"/>
        </w:rPr>
        <w:t>ostavljati</w:t>
      </w:r>
      <w:r w:rsidR="00DA4387" w:rsidRPr="008F6198">
        <w:rPr>
          <w:rFonts w:cs="Times New Roman"/>
          <w:color w:val="231F20"/>
          <w:w w:val="105"/>
          <w:lang w:val="hr-HR"/>
        </w:rPr>
        <w:t xml:space="preserve"> detaljna pitanja – mnoge majke ne</w:t>
      </w:r>
      <w:r w:rsidR="00B56945" w:rsidRPr="008F6198">
        <w:rPr>
          <w:rFonts w:cs="Times New Roman"/>
          <w:color w:val="231F20"/>
          <w:w w:val="105"/>
          <w:lang w:val="hr-HR"/>
        </w:rPr>
        <w:t>će spomenuti</w:t>
      </w:r>
      <w:r w:rsidR="00DA4387" w:rsidRPr="008F6198">
        <w:rPr>
          <w:rFonts w:cs="Times New Roman"/>
          <w:color w:val="231F20"/>
          <w:w w:val="105"/>
          <w:lang w:val="hr-HR"/>
        </w:rPr>
        <w:t xml:space="preserve"> </w:t>
      </w:r>
      <w:r w:rsidR="00B56945" w:rsidRPr="008F6198">
        <w:rPr>
          <w:rFonts w:cs="Times New Roman"/>
          <w:color w:val="231F20"/>
          <w:w w:val="105"/>
          <w:lang w:val="hr-HR"/>
        </w:rPr>
        <w:t>ono što ih brine</w:t>
      </w:r>
      <w:r w:rsidR="00DA4387" w:rsidRPr="008F6198">
        <w:rPr>
          <w:rFonts w:cs="Times New Roman"/>
          <w:color w:val="231F20"/>
          <w:w w:val="105"/>
          <w:lang w:val="hr-HR"/>
        </w:rPr>
        <w:t xml:space="preserve"> ako</w:t>
      </w:r>
      <w:r w:rsidR="00B56945" w:rsidRPr="008F6198">
        <w:rPr>
          <w:rFonts w:cs="Times New Roman"/>
          <w:color w:val="231F20"/>
          <w:w w:val="105"/>
          <w:lang w:val="hr-HR"/>
        </w:rPr>
        <w:t xml:space="preserve"> ih se izravno ne pita</w:t>
      </w:r>
      <w:r w:rsidR="00DA4387" w:rsidRPr="008F6198">
        <w:rPr>
          <w:rFonts w:cs="Times New Roman"/>
          <w:color w:val="231F20"/>
          <w:w w:val="105"/>
          <w:lang w:val="hr-HR"/>
        </w:rPr>
        <w:t>.</w:t>
      </w:r>
    </w:p>
    <w:p w:rsidR="00A5533D" w:rsidRPr="008F6198" w:rsidRDefault="00C73217">
      <w:pPr>
        <w:pStyle w:val="Tijeloteksta"/>
        <w:numPr>
          <w:ilvl w:val="0"/>
          <w:numId w:val="5"/>
        </w:numPr>
        <w:tabs>
          <w:tab w:val="left" w:pos="361"/>
        </w:tabs>
        <w:ind w:left="361" w:right="121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Prije otpusta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iz </w:t>
      </w:r>
      <w:r w:rsidR="00B56945" w:rsidRPr="008F6198">
        <w:rPr>
          <w:rFonts w:cs="Times New Roman"/>
          <w:color w:val="231F20"/>
          <w:w w:val="105"/>
          <w:lang w:val="hr-HR"/>
        </w:rPr>
        <w:t>rodilišta</w:t>
      </w:r>
      <w:r w:rsidRPr="008F6198">
        <w:rPr>
          <w:rFonts w:cs="Times New Roman"/>
          <w:color w:val="231F20"/>
          <w:w w:val="105"/>
          <w:lang w:val="hr-HR"/>
        </w:rPr>
        <w:t xml:space="preserve"> potrebno je predvidjeti probleme s dojenjem te ih procijeniti na temelju faktora rizika majke i/ili djeteta.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2253BC" w:rsidRPr="008F6198">
        <w:rPr>
          <w:rFonts w:cs="Times New Roman"/>
          <w:color w:val="231F20"/>
          <w:w w:val="105"/>
          <w:lang w:val="hr-HR"/>
        </w:rPr>
        <w:t>Tablice</w:t>
      </w:r>
      <w:r w:rsidR="00F61349" w:rsidRPr="008F6198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1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2253BC" w:rsidRPr="008F6198">
        <w:rPr>
          <w:rFonts w:cs="Times New Roman"/>
          <w:color w:val="231F20"/>
          <w:w w:val="105"/>
          <w:lang w:val="hr-HR"/>
        </w:rPr>
        <w:t>i</w:t>
      </w:r>
      <w:r w:rsidR="00F61349" w:rsidRPr="008F6198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2).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(III)</w:t>
      </w:r>
    </w:p>
    <w:p w:rsidR="00A5533D" w:rsidRPr="008F6198" w:rsidRDefault="00C73217" w:rsidP="00C73217">
      <w:pPr>
        <w:pStyle w:val="Tijeloteksta"/>
        <w:ind w:left="324" w:right="121"/>
        <w:jc w:val="both"/>
        <w:rPr>
          <w:rFonts w:cs="Times New Roman"/>
          <w:lang w:val="hr-HR"/>
        </w:rPr>
        <w:sectPr w:rsidR="00A5533D" w:rsidRPr="008F6198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8" w:space="320"/>
            <w:col w:w="4822"/>
          </w:cols>
        </w:sectPr>
      </w:pPr>
      <w:r w:rsidRPr="008F6198">
        <w:rPr>
          <w:rFonts w:cs="Times New Roman"/>
          <w:color w:val="231F20"/>
          <w:w w:val="105"/>
          <w:lang w:val="hr-HR"/>
        </w:rPr>
        <w:t>Sv</w:t>
      </w:r>
      <w:r w:rsidR="00777F1B" w:rsidRPr="008F6198">
        <w:rPr>
          <w:rFonts w:cs="Times New Roman"/>
          <w:color w:val="231F20"/>
          <w:w w:val="105"/>
          <w:lang w:val="hr-HR"/>
        </w:rPr>
        <w:t>e poteškoće</w:t>
      </w:r>
      <w:r w:rsidRPr="008F6198">
        <w:rPr>
          <w:rFonts w:cs="Times New Roman"/>
          <w:color w:val="231F20"/>
          <w:w w:val="105"/>
          <w:lang w:val="hr-HR"/>
        </w:rPr>
        <w:t xml:space="preserve"> s dojenjem, bilo da su primijećen</w:t>
      </w:r>
      <w:r w:rsidR="00777F1B" w:rsidRPr="008F6198">
        <w:rPr>
          <w:rFonts w:cs="Times New Roman"/>
          <w:color w:val="231F20"/>
          <w:w w:val="105"/>
          <w:lang w:val="hr-HR"/>
        </w:rPr>
        <w:t>e</w:t>
      </w:r>
      <w:r w:rsidRPr="008F6198">
        <w:rPr>
          <w:rFonts w:cs="Times New Roman"/>
          <w:color w:val="231F20"/>
          <w:w w:val="105"/>
          <w:lang w:val="hr-HR"/>
        </w:rPr>
        <w:t xml:space="preserve"> od strane bolničkog osoblja ili od strane majke, se trebaju </w:t>
      </w:r>
      <w:r w:rsidR="00777F1B" w:rsidRPr="008F6198">
        <w:rPr>
          <w:rFonts w:cs="Times New Roman"/>
          <w:color w:val="231F20"/>
          <w:w w:val="105"/>
          <w:lang w:val="hr-HR"/>
        </w:rPr>
        <w:t>zbrinuti</w:t>
      </w:r>
      <w:r w:rsidRPr="008F6198">
        <w:rPr>
          <w:rFonts w:cs="Times New Roman"/>
          <w:color w:val="231F20"/>
          <w:w w:val="105"/>
          <w:lang w:val="hr-HR"/>
        </w:rPr>
        <w:t xml:space="preserve"> i dokumentirati u zdravstvenom kartonu prije otpu</w:t>
      </w:r>
      <w:r w:rsidR="00777F1B" w:rsidRPr="008F6198">
        <w:rPr>
          <w:rFonts w:cs="Times New Roman"/>
          <w:color w:val="231F20"/>
          <w:w w:val="105"/>
          <w:lang w:val="hr-HR"/>
        </w:rPr>
        <w:t>sta</w:t>
      </w:r>
      <w:r w:rsidRPr="008F6198">
        <w:rPr>
          <w:rFonts w:cs="Times New Roman"/>
          <w:color w:val="231F20"/>
          <w:w w:val="105"/>
          <w:lang w:val="hr-HR"/>
        </w:rPr>
        <w:t xml:space="preserve"> majke i djeteta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spacing w:val="29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Ovo uključuje brzo prepoznavanje i planove liječenja za moguću </w:t>
      </w:r>
      <w:proofErr w:type="spellStart"/>
      <w:r w:rsidR="009F2771" w:rsidRPr="008F6198">
        <w:rPr>
          <w:rFonts w:cs="Times New Roman"/>
          <w:color w:val="231F20"/>
          <w:w w:val="105"/>
          <w:lang w:val="hr-HR"/>
        </w:rPr>
        <w:t>an</w:t>
      </w:r>
      <w:r w:rsidR="00777F1B" w:rsidRPr="008F6198">
        <w:rPr>
          <w:rFonts w:cs="Times New Roman"/>
          <w:color w:val="231F20"/>
          <w:w w:val="105"/>
          <w:lang w:val="hr-HR"/>
        </w:rPr>
        <w:t>ki</w:t>
      </w:r>
      <w:r w:rsidR="009F2771" w:rsidRPr="008F6198">
        <w:rPr>
          <w:rFonts w:cs="Times New Roman"/>
          <w:color w:val="231F20"/>
          <w:w w:val="105"/>
          <w:lang w:val="hr-HR"/>
        </w:rPr>
        <w:t>loglosiju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, što može utjecati na hvatanje,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laktogenezu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i buduće dojenje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9,10</w:t>
      </w:r>
      <w:r w:rsidR="00F61349" w:rsidRPr="008F6198">
        <w:rPr>
          <w:rFonts w:cs="Times New Roman"/>
          <w:color w:val="231F20"/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Ažurirani klinički protokol je u pripremi</w:t>
      </w:r>
      <w:r w:rsidR="00F61349" w:rsidRPr="008F6198">
        <w:rPr>
          <w:rFonts w:cs="Times New Roman"/>
          <w:color w:val="231F20"/>
          <w:w w:val="105"/>
          <w:lang w:val="hr-HR"/>
        </w:rPr>
        <w:t>.)</w:t>
      </w:r>
      <w:r w:rsidR="00F61349" w:rsidRPr="008F6198">
        <w:rPr>
          <w:rFonts w:cs="Times New Roman"/>
          <w:color w:val="231F20"/>
          <w:spacing w:val="1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(I)</w:t>
      </w:r>
      <w:r w:rsidR="00F61349" w:rsidRPr="008F6198">
        <w:rPr>
          <w:rFonts w:cs="Times New Roman"/>
          <w:color w:val="231F20"/>
          <w:spacing w:val="1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Mora postojati plan djelovanja koji uključuje praćenje problema nakon bolničkog otpusta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11–14</w:t>
      </w:r>
      <w:r w:rsidR="00F61349" w:rsidRPr="008F6198">
        <w:rPr>
          <w:rFonts w:cs="Times New Roman"/>
          <w:color w:val="231F20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(II-3)</w:t>
      </w:r>
      <w:r w:rsidR="00F61349"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="005729F5" w:rsidRPr="008F6198">
        <w:rPr>
          <w:rFonts w:cs="Times New Roman"/>
          <w:color w:val="231F20"/>
          <w:w w:val="105"/>
          <w:lang w:val="hr-HR"/>
        </w:rPr>
        <w:t xml:space="preserve">Ako majčin i dječji </w:t>
      </w:r>
      <w:r w:rsidR="00777F1B" w:rsidRPr="008F6198">
        <w:rPr>
          <w:rFonts w:cs="Times New Roman"/>
          <w:color w:val="231F20"/>
          <w:w w:val="105"/>
          <w:lang w:val="hr-HR"/>
        </w:rPr>
        <w:t>zdravstveni skrbnik</w:t>
      </w:r>
      <w:r w:rsidR="005729F5" w:rsidRPr="008F6198">
        <w:rPr>
          <w:rFonts w:cs="Times New Roman"/>
          <w:color w:val="231F20"/>
          <w:w w:val="105"/>
          <w:lang w:val="hr-HR"/>
        </w:rPr>
        <w:t xml:space="preserve"> nisu ista osoba, postoji potreba koordinacije komunikacije o svim pitanjima</w:t>
      </w:r>
    </w:p>
    <w:p w:rsidR="00A5533D" w:rsidRPr="008F6198" w:rsidRDefault="00A5533D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F61349">
      <w:pPr>
        <w:spacing w:before="85" w:line="207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1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Sveučilište u Kaliforniji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San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Francisco—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Fresno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Fresno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Kalifornija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A5533D" w:rsidRPr="008F6198" w:rsidRDefault="00F61349">
      <w:pPr>
        <w:spacing w:line="180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2</w:t>
      </w:r>
      <w:r w:rsidR="00F67CB1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 xml:space="preserve"> </w:t>
      </w:r>
      <w:r w:rsidR="00F67CB1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Centar za medicinu dojenja i centar za majke u Regionalnom medicinskom centru, </w:t>
      </w:r>
      <w:proofErr w:type="spellStart"/>
      <w:r w:rsidR="00F67CB1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Fr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esno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F67CB1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Kalifornija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A5533D" w:rsidRPr="008F6198" w:rsidRDefault="00FB0A89" w:rsidP="00FB0A89">
      <w:pPr>
        <w:spacing w:before="11" w:line="180" w:lineRule="exact"/>
        <w:ind w:left="360" w:right="116" w:hanging="90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position w:val="8"/>
          <w:sz w:val="11"/>
          <w:szCs w:val="11"/>
          <w:lang w:val="hr-HR"/>
        </w:rPr>
        <w:t xml:space="preserve"> </w:t>
      </w:r>
      <w:r w:rsidR="00F61349" w:rsidRPr="008F6198">
        <w:rPr>
          <w:rFonts w:ascii="Times New Roman" w:eastAsia="Times New Roman" w:hAnsi="Times New Roman" w:cs="Times New Roman"/>
          <w:color w:val="231F20"/>
          <w:spacing w:val="1"/>
          <w:w w:val="105"/>
          <w:position w:val="8"/>
          <w:sz w:val="11"/>
          <w:szCs w:val="11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Odjel za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neonatalogiju</w:t>
      </w:r>
      <w:proofErr w:type="spellEnd"/>
      <w:r w:rsidR="00F67CB1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i </w:t>
      </w:r>
      <w:proofErr w:type="spellStart"/>
      <w:r w:rsidR="00F67CB1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Connecticut</w:t>
      </w:r>
      <w:proofErr w:type="spellEnd"/>
      <w:r w:rsidR="00F67CB1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istraživački centar ljudskog mlijeka</w:t>
      </w:r>
      <w:r w:rsidR="00F67CB1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Dječji medicinski centar, </w:t>
      </w:r>
      <w:r w:rsidR="00F61349"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H</w:t>
      </w:r>
      <w:r w:rsidR="00F61349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artford,</w:t>
      </w:r>
      <w:r w:rsidR="00F61349" w:rsidRPr="008F6198">
        <w:rPr>
          <w:rFonts w:ascii="Times New Roman" w:eastAsia="Times New Roman" w:hAnsi="Times New Roman" w:cs="Times New Roman"/>
          <w:color w:val="231F20"/>
          <w:spacing w:val="3"/>
          <w:w w:val="103"/>
          <w:sz w:val="17"/>
          <w:szCs w:val="17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3"/>
          <w:sz w:val="17"/>
          <w:szCs w:val="17"/>
          <w:lang w:val="hr-HR"/>
        </w:rPr>
        <w:t xml:space="preserve"> </w:t>
      </w:r>
      <w:proofErr w:type="spellStart"/>
      <w:r w:rsidR="00F61349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Co</w:t>
      </w:r>
      <w:r w:rsidR="00F61349"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n</w:t>
      </w:r>
      <w:r w:rsidR="00F61349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necticut</w:t>
      </w:r>
      <w:proofErr w:type="spellEnd"/>
      <w:r w:rsidR="00F61349"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.</w:t>
      </w:r>
    </w:p>
    <w:p w:rsidR="00A5533D" w:rsidRPr="008F6198" w:rsidRDefault="00F61349">
      <w:pPr>
        <w:spacing w:line="167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4</w:t>
      </w:r>
      <w:r w:rsidR="004150DB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 xml:space="preserve"> </w:t>
      </w:r>
      <w:r w:rsidR="004150DB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Medicinski fakultet 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Sveučilišt</w:t>
      </w:r>
      <w:r w:rsidR="004150DB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Connecticut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Farmington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Connecticut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A5533D" w:rsidRPr="008F6198" w:rsidRDefault="00F61349">
      <w:pPr>
        <w:spacing w:line="192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5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Alpert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Medicinski fakultet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Brown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FB0A8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Sveučilište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Providence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Rhode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Island.</w:t>
      </w:r>
    </w:p>
    <w:p w:rsidR="00A5533D" w:rsidRPr="008F6198" w:rsidRDefault="00A5533D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A5533D" w:rsidRPr="008F6198" w:rsidRDefault="00F61349">
      <w:pPr>
        <w:spacing w:before="71"/>
        <w:ind w:right="5"/>
        <w:jc w:val="center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  <w:t>3</w:t>
      </w:r>
    </w:p>
    <w:p w:rsidR="00A5533D" w:rsidRPr="008F6198" w:rsidRDefault="00A5533D">
      <w:pPr>
        <w:jc w:val="center"/>
        <w:rPr>
          <w:rFonts w:ascii="Times New Roman" w:eastAsia="Arial" w:hAnsi="Times New Roman" w:cs="Times New Roman"/>
          <w:sz w:val="18"/>
          <w:szCs w:val="18"/>
          <w:lang w:val="hr-HR"/>
        </w:rPr>
        <w:sectPr w:rsidR="00A5533D" w:rsidRPr="008F6198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A5533D" w:rsidRPr="008F6198" w:rsidRDefault="00A5533D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A5533D" w:rsidRPr="008F6198" w:rsidRDefault="00A5533D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A5533D" w:rsidRPr="008F6198">
          <w:headerReference w:type="even" r:id="rId9"/>
          <w:headerReference w:type="default" r:id="rId10"/>
          <w:pgSz w:w="12240" w:h="15840"/>
          <w:pgMar w:top="880" w:right="1080" w:bottom="280" w:left="1140" w:header="687" w:footer="0" w:gutter="0"/>
          <w:pgNumType w:start="4"/>
          <w:cols w:space="720"/>
        </w:sect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before="4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A5533D" w:rsidRPr="008F6198" w:rsidRDefault="00F50887">
      <w:pPr>
        <w:pStyle w:val="Tijeloteksta"/>
        <w:ind w:left="100"/>
        <w:rPr>
          <w:rFonts w:cs="Times New Roman"/>
          <w:lang w:val="hr-HR"/>
        </w:rPr>
      </w:pPr>
      <w:r w:rsidRPr="008F619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2A4074" wp14:editId="70F7AABB">
                <wp:simplePos x="0" y="0"/>
                <wp:positionH relativeFrom="page">
                  <wp:posOffset>787400</wp:posOffset>
                </wp:positionH>
                <wp:positionV relativeFrom="paragraph">
                  <wp:posOffset>-59055</wp:posOffset>
                </wp:positionV>
                <wp:extent cx="6224905" cy="1270"/>
                <wp:effectExtent l="6350" t="7620" r="7620" b="1016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-93"/>
                          <a:chExt cx="9803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40" y="-93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pt;margin-top:-4.65pt;width:490.15pt;height:.1pt;z-index:-251660800;mso-position-horizontal-relative:page" coordorigin="1240,-93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">
                <v:shape id="Freeform 13" o:spid="_x0000_s1027" style="position:absolute;left:1240;top:-93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YBMIA&#10;AADbAAAADwAAAGRycy9kb3ducmV2LnhtbERPTWvCQBC9F/wPywhexGwMEkrqKhoo1EuhNoLHMTtN&#10;gtnZkF1j/PddodDbPN7nrLejacVAvWssK1hGMQji0uqGKwXF9/viFYTzyBpby6TgQQ62m8nLGjNt&#10;7/xFw9FXIoSwy1BB7X2XSenKmgy6yHbEgfuxvUEfYF9J3eM9hJtWJnGcSoMNh4YaO8prKq/Hm1Hw&#10;uS/0YZ67cyLlBU+HdO7y1U2p2XTcvYHwNPp/8Z/7Q4f5KTx/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tgEwgAAANsAAAAPAAAAAAAAAAAAAAAAAJgCAABkcnMvZG93&#10;bnJldi54bWxQSwUGAAAAAAQABAD1AAAAhwMAAAAA&#10;" path="m,l9804,e" filled="f" strokecolor="#231f20" strokeweight=".13525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Pr="008F619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5DCD3B" wp14:editId="71972FAA">
                <wp:simplePos x="0" y="0"/>
                <wp:positionH relativeFrom="page">
                  <wp:posOffset>787400</wp:posOffset>
                </wp:positionH>
                <wp:positionV relativeFrom="paragraph">
                  <wp:posOffset>191135</wp:posOffset>
                </wp:positionV>
                <wp:extent cx="6224905" cy="1270"/>
                <wp:effectExtent l="6350" t="10160" r="7620" b="762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02"/>
                          <a:chExt cx="9803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40" y="302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pt;margin-top:15.05pt;width:490.15pt;height:.1pt;z-index:-251658752;mso-position-horizontal-relative:page" coordorigin="1240,302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">
                <v:shape id="Freeform 11" o:spid="_x0000_s1027" style="position:absolute;left:1240;top:302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j6MEA&#10;AADbAAAADwAAAGRycy9kb3ducmV2LnhtbERPTWvCQBC9C/6HZQQvUjeVECS6igYK5lJoVOhxzE6T&#10;0OxsyK4a/71bKHibx/uc9XYwrbhR7xrLCt7nEQji0uqGKwWn48fbEoTzyBpby6TgQQ62m/Fojam2&#10;d/6iW+ErEULYpaig9r5LpXRlTQbd3HbEgfuxvUEfYF9J3eM9hJtWLqIokQYbDg01dpTVVP4WV6Pg&#10;c3/S+Sxz3wspL3jOk5nL4qtS08mwW4HwNPiX+N990GF+DH+/h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4+jBAAAA2wAAAA8AAAAAAAAAAAAAAAAAmAIAAGRycy9kb3du&#10;cmV2LnhtbFBLBQYAAAAABAAEAPUAAACGAwAAAAA=&#10;" path="m,l9804,e" filled="f" strokecolor="#231f20" strokeweight=".13525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4150DB" w:rsidRPr="008F6198">
        <w:rPr>
          <w:rFonts w:cs="Times New Roman"/>
          <w:color w:val="231F20"/>
          <w:w w:val="110"/>
          <w:lang w:val="hr-HR"/>
        </w:rPr>
        <w:t>Čimbenici</w:t>
      </w:r>
    </w:p>
    <w:p w:rsidR="00A5533D" w:rsidRPr="008F6198" w:rsidRDefault="00A5533D">
      <w:pPr>
        <w:spacing w:before="3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A5533D" w:rsidRPr="008F6198" w:rsidRDefault="004150DB" w:rsidP="00EC67DA">
      <w:pPr>
        <w:pStyle w:val="Tijeloteksta"/>
        <w:ind w:left="100" w:right="-397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Anamneza</w:t>
      </w:r>
      <w:r w:rsidR="009F17DA" w:rsidRPr="008F6198">
        <w:rPr>
          <w:rFonts w:cs="Times New Roman"/>
          <w:color w:val="231F20"/>
          <w:w w:val="105"/>
          <w:lang w:val="hr-HR"/>
        </w:rPr>
        <w:t>/socijalni</w:t>
      </w:r>
    </w:p>
    <w:p w:rsidR="00A5533D" w:rsidRPr="008F6198" w:rsidRDefault="009F17D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lang w:val="hr-HR"/>
        </w:rPr>
        <w:t>Prvoro</w:t>
      </w:r>
      <w:r w:rsidR="004150DB" w:rsidRPr="008F6198">
        <w:rPr>
          <w:rFonts w:cs="Times New Roman"/>
          <w:color w:val="231F20"/>
          <w:lang w:val="hr-HR"/>
        </w:rPr>
        <w:t>tka</w:t>
      </w:r>
      <w:proofErr w:type="spellEnd"/>
    </w:p>
    <w:p w:rsidR="00A5533D" w:rsidRPr="008F6198" w:rsidRDefault="00F61349">
      <w:pPr>
        <w:pStyle w:val="Tijeloteksta"/>
        <w:spacing w:before="76"/>
        <w:ind w:left="100"/>
        <w:rPr>
          <w:rFonts w:cs="Times New Roman"/>
          <w:lang w:val="hr-HR"/>
        </w:rPr>
      </w:pPr>
      <w:r w:rsidRPr="008F6198">
        <w:rPr>
          <w:rFonts w:cs="Times New Roman"/>
          <w:w w:val="120"/>
          <w:lang w:val="hr-HR"/>
        </w:rPr>
        <w:br w:type="column"/>
      </w:r>
      <w:r w:rsidR="00673334" w:rsidRPr="008F6198">
        <w:rPr>
          <w:rFonts w:cs="Times New Roman"/>
          <w:color w:val="231F20"/>
          <w:w w:val="120"/>
          <w:lang w:val="hr-HR"/>
        </w:rPr>
        <w:lastRenderedPageBreak/>
        <w:t>Tablica</w:t>
      </w:r>
      <w:r w:rsidRPr="008F6198">
        <w:rPr>
          <w:rFonts w:cs="Times New Roman"/>
          <w:color w:val="231F20"/>
          <w:spacing w:val="17"/>
          <w:w w:val="120"/>
          <w:lang w:val="hr-HR"/>
        </w:rPr>
        <w:t xml:space="preserve"> </w:t>
      </w:r>
      <w:r w:rsidRPr="008F6198">
        <w:rPr>
          <w:rFonts w:cs="Times New Roman"/>
          <w:color w:val="231F20"/>
          <w:w w:val="120"/>
          <w:lang w:val="hr-HR"/>
        </w:rPr>
        <w:t>1.</w:t>
      </w:r>
      <w:r w:rsidRPr="008F6198">
        <w:rPr>
          <w:rFonts w:cs="Times New Roman"/>
          <w:color w:val="231F20"/>
          <w:spacing w:val="54"/>
          <w:w w:val="120"/>
          <w:lang w:val="hr-HR"/>
        </w:rPr>
        <w:t xml:space="preserve"> </w:t>
      </w:r>
      <w:r w:rsidR="00C56AC5" w:rsidRPr="008F6198">
        <w:rPr>
          <w:rFonts w:cs="Times New Roman"/>
          <w:color w:val="231F20"/>
          <w:w w:val="120"/>
          <w:lang w:val="hr-HR"/>
        </w:rPr>
        <w:t>Č</w:t>
      </w:r>
      <w:r w:rsidR="00673334" w:rsidRPr="008F6198">
        <w:rPr>
          <w:rFonts w:cs="Times New Roman"/>
          <w:color w:val="231F20"/>
          <w:w w:val="120"/>
          <w:lang w:val="hr-HR"/>
        </w:rPr>
        <w:t>imbenici</w:t>
      </w:r>
      <w:r w:rsidR="00C56AC5" w:rsidRPr="008F6198">
        <w:rPr>
          <w:rFonts w:cs="Times New Roman"/>
          <w:color w:val="231F20"/>
          <w:w w:val="120"/>
          <w:lang w:val="hr-HR"/>
        </w:rPr>
        <w:t xml:space="preserve"> rizika majke vezani</w:t>
      </w:r>
      <w:r w:rsidR="00673334" w:rsidRPr="008F6198">
        <w:rPr>
          <w:rFonts w:cs="Times New Roman"/>
          <w:color w:val="231F20"/>
          <w:w w:val="120"/>
          <w:lang w:val="hr-HR"/>
        </w:rPr>
        <w:t xml:space="preserve"> za p</w:t>
      </w:r>
      <w:r w:rsidR="004150DB" w:rsidRPr="008F6198">
        <w:rPr>
          <w:rFonts w:cs="Times New Roman"/>
          <w:color w:val="231F20"/>
          <w:w w:val="120"/>
          <w:lang w:val="hr-HR"/>
        </w:rPr>
        <w:t>oteškoće</w:t>
      </w:r>
      <w:r w:rsidR="00673334" w:rsidRPr="008F6198">
        <w:rPr>
          <w:rFonts w:cs="Times New Roman"/>
          <w:color w:val="231F20"/>
          <w:w w:val="120"/>
          <w:lang w:val="hr-HR"/>
        </w:rPr>
        <w:t xml:space="preserve"> s dojenjem</w:t>
      </w:r>
    </w:p>
    <w:p w:rsidR="00A5533D" w:rsidRPr="008F6198" w:rsidRDefault="00A5533D">
      <w:pPr>
        <w:rPr>
          <w:rFonts w:ascii="Times New Roman" w:eastAsia="Times New Roman" w:hAnsi="Times New Roman" w:cs="Times New Roman"/>
          <w:lang w:val="hr-HR"/>
        </w:rPr>
        <w:sectPr w:rsidR="00A5533D" w:rsidRPr="008F6198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1376" w:space="939"/>
            <w:col w:w="7705"/>
          </w:cols>
        </w:sectPr>
      </w:pPr>
    </w:p>
    <w:p w:rsidR="00A5533D" w:rsidRPr="008F6198" w:rsidRDefault="009F17D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lastRenderedPageBreak/>
        <w:t xml:space="preserve">Namjera da se doji i hrani </w:t>
      </w:r>
      <w:r w:rsidR="004150DB" w:rsidRPr="008F6198">
        <w:rPr>
          <w:rFonts w:cs="Times New Roman"/>
          <w:color w:val="231F20"/>
          <w:w w:val="105"/>
          <w:lang w:val="hr-HR"/>
        </w:rPr>
        <w:t xml:space="preserve">bočicom ili </w:t>
      </w:r>
      <w:r w:rsidRPr="008F6198">
        <w:rPr>
          <w:rFonts w:cs="Times New Roman"/>
          <w:color w:val="231F20"/>
          <w:w w:val="105"/>
          <w:lang w:val="hr-HR"/>
        </w:rPr>
        <w:t>formulom pri</w:t>
      </w:r>
      <w:r w:rsidR="004150DB" w:rsidRPr="008F6198">
        <w:rPr>
          <w:rFonts w:cs="Times New Roman"/>
          <w:color w:val="231F20"/>
          <w:w w:val="105"/>
          <w:lang w:val="hr-HR"/>
        </w:rPr>
        <w:t>je</w:t>
      </w:r>
      <w:r w:rsidRPr="008F6198">
        <w:rPr>
          <w:rFonts w:cs="Times New Roman"/>
          <w:color w:val="231F20"/>
          <w:w w:val="105"/>
          <w:lang w:val="hr-HR"/>
        </w:rPr>
        <w:t xml:space="preserve"> </w:t>
      </w:r>
      <w:r w:rsidR="004150DB" w:rsidRPr="008F6198">
        <w:rPr>
          <w:rFonts w:cs="Times New Roman"/>
          <w:color w:val="231F20"/>
          <w:w w:val="105"/>
          <w:lang w:val="hr-HR"/>
        </w:rPr>
        <w:t>navršenih</w:t>
      </w:r>
      <w:r w:rsidRPr="008F6198">
        <w:rPr>
          <w:rFonts w:cs="Times New Roman"/>
          <w:color w:val="231F20"/>
          <w:w w:val="105"/>
          <w:lang w:val="hr-HR"/>
        </w:rPr>
        <w:t xml:space="preserve"> 6 tjedana</w:t>
      </w:r>
      <w:r w:rsidR="004150DB" w:rsidRPr="008F6198">
        <w:rPr>
          <w:rFonts w:cs="Times New Roman"/>
          <w:color w:val="231F20"/>
          <w:w w:val="105"/>
          <w:lang w:val="hr-HR"/>
        </w:rPr>
        <w:t xml:space="preserve"> od rođenja</w:t>
      </w:r>
    </w:p>
    <w:p w:rsidR="00A5533D" w:rsidRPr="008F6198" w:rsidRDefault="00BF1E9C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Namjera da se koriste dude</w:t>
      </w:r>
      <w:r w:rsidR="004150DB" w:rsidRPr="008F6198">
        <w:rPr>
          <w:rFonts w:cs="Times New Roman"/>
          <w:color w:val="231F20"/>
          <w:w w:val="105"/>
          <w:lang w:val="hr-HR"/>
        </w:rPr>
        <w:t xml:space="preserve"> varalice</w:t>
      </w:r>
      <w:r w:rsidRPr="008F6198">
        <w:rPr>
          <w:rFonts w:cs="Times New Roman"/>
          <w:color w:val="231F20"/>
          <w:w w:val="105"/>
          <w:lang w:val="hr-HR"/>
        </w:rPr>
        <w:t xml:space="preserve"> i/ili umjetne bradavice pri</w:t>
      </w:r>
      <w:r w:rsidR="004150DB" w:rsidRPr="008F6198">
        <w:rPr>
          <w:rFonts w:cs="Times New Roman"/>
          <w:color w:val="231F20"/>
          <w:w w:val="105"/>
          <w:lang w:val="hr-HR"/>
        </w:rPr>
        <w:t>je navršenih</w:t>
      </w:r>
      <w:r w:rsidRPr="008F6198">
        <w:rPr>
          <w:rFonts w:cs="Times New Roman"/>
          <w:color w:val="231F20"/>
          <w:w w:val="105"/>
          <w:lang w:val="hr-HR"/>
        </w:rPr>
        <w:t xml:space="preserve"> 6 tjedana</w:t>
      </w:r>
      <w:r w:rsidR="004150DB" w:rsidRPr="008F6198">
        <w:rPr>
          <w:rFonts w:cs="Times New Roman"/>
          <w:color w:val="231F20"/>
          <w:w w:val="105"/>
          <w:lang w:val="hr-HR"/>
        </w:rPr>
        <w:t xml:space="preserve"> od rođenja</w:t>
      </w:r>
    </w:p>
    <w:p w:rsidR="00A5533D" w:rsidRPr="008F6198" w:rsidRDefault="00BF1E9C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Rana namjera/potreba da se vrati u školu ili na posao</w:t>
      </w:r>
    </w:p>
    <w:p w:rsidR="00A5533D" w:rsidRPr="008F6198" w:rsidRDefault="004150DB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Anamneza</w:t>
      </w:r>
      <w:r w:rsidR="00BF1E9C" w:rsidRPr="008F6198">
        <w:rPr>
          <w:rFonts w:cs="Times New Roman"/>
          <w:color w:val="231F20"/>
          <w:w w:val="105"/>
          <w:lang w:val="hr-HR"/>
        </w:rPr>
        <w:t xml:space="preserve"> prethodnih p</w:t>
      </w:r>
      <w:r w:rsidRPr="008F6198">
        <w:rPr>
          <w:rFonts w:cs="Times New Roman"/>
          <w:color w:val="231F20"/>
          <w:w w:val="105"/>
          <w:lang w:val="hr-HR"/>
        </w:rPr>
        <w:t>oteškoć</w:t>
      </w:r>
      <w:r w:rsidR="00BF1E9C" w:rsidRPr="008F6198">
        <w:rPr>
          <w:rFonts w:cs="Times New Roman"/>
          <w:color w:val="231F20"/>
          <w:w w:val="105"/>
          <w:lang w:val="hr-HR"/>
        </w:rPr>
        <w:t>a s dojenjem ili dojenče sa sporim pr</w:t>
      </w:r>
      <w:r w:rsidRPr="008F6198">
        <w:rPr>
          <w:rFonts w:cs="Times New Roman"/>
          <w:color w:val="231F20"/>
          <w:w w:val="105"/>
          <w:lang w:val="hr-HR"/>
        </w:rPr>
        <w:t>ir</w:t>
      </w:r>
      <w:r w:rsidR="00BF1E9C" w:rsidRPr="008F6198">
        <w:rPr>
          <w:rFonts w:cs="Times New Roman"/>
          <w:color w:val="231F20"/>
          <w:w w:val="105"/>
          <w:lang w:val="hr-HR"/>
        </w:rPr>
        <w:t>astom težine</w:t>
      </w:r>
    </w:p>
    <w:p w:rsidR="00A5533D" w:rsidRPr="008F6198" w:rsidRDefault="004150DB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Anamneza</w:t>
      </w:r>
      <w:r w:rsidR="00BF1E9C" w:rsidRPr="008F6198">
        <w:rPr>
          <w:rFonts w:cs="Times New Roman"/>
          <w:color w:val="231F20"/>
          <w:w w:val="105"/>
          <w:lang w:val="hr-HR"/>
        </w:rPr>
        <w:t xml:space="preserve"> neplodnosti</w:t>
      </w:r>
    </w:p>
    <w:p w:rsidR="00A5533D" w:rsidRPr="008F6198" w:rsidRDefault="00385390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Začeće medicinski potpomognutom oplodnjom</w:t>
      </w:r>
    </w:p>
    <w:p w:rsidR="00A5533D" w:rsidRPr="008F6198" w:rsidRDefault="00385390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Značajni zdravstveni problemi</w:t>
      </w:r>
      <w:r w:rsidR="00F61349" w:rsidRPr="008F6198">
        <w:rPr>
          <w:rFonts w:cs="Times New Roman"/>
          <w:color w:val="231F20"/>
          <w:w w:val="105"/>
          <w:lang w:val="hr-HR"/>
        </w:rPr>
        <w:t xml:space="preserve"> (</w:t>
      </w:r>
      <w:r w:rsidRPr="008F6198">
        <w:rPr>
          <w:rFonts w:cs="Times New Roman"/>
          <w:color w:val="231F20"/>
          <w:w w:val="105"/>
          <w:lang w:val="hr-HR"/>
        </w:rPr>
        <w:t xml:space="preserve">npr. neliječena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hipotir</w:t>
      </w:r>
      <w:r w:rsidR="00E46FAB" w:rsidRPr="008F6198">
        <w:rPr>
          <w:rFonts w:cs="Times New Roman"/>
          <w:color w:val="231F20"/>
          <w:w w:val="105"/>
          <w:lang w:val="hr-HR"/>
        </w:rPr>
        <w:t>e</w:t>
      </w:r>
      <w:r w:rsidRPr="008F6198">
        <w:rPr>
          <w:rFonts w:cs="Times New Roman"/>
          <w:color w:val="231F20"/>
          <w:w w:val="105"/>
          <w:lang w:val="hr-HR"/>
        </w:rPr>
        <w:t>oza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, dijabetes, cistična fibroza,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policistični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jajnici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385390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Ekstremi majčine dobi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B61E73" w:rsidRPr="008F6198">
        <w:rPr>
          <w:rFonts w:cs="Times New Roman"/>
          <w:color w:val="231F20"/>
          <w:w w:val="105"/>
          <w:lang w:val="hr-HR"/>
        </w:rPr>
        <w:t>npr. majka adolescent ili starija od 40 godina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B61E73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Psihosocijalni problemi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npr. depresija, anksioznost, nedostatak socijalne podrške dojenja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B61E73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Produženi porod</w:t>
      </w:r>
    </w:p>
    <w:p w:rsidR="00A5533D" w:rsidRPr="008F6198" w:rsidRDefault="00B61E73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Duga indukcija ili pojačavanje trudova</w:t>
      </w:r>
    </w:p>
    <w:p w:rsidR="00A5533D" w:rsidRPr="008F6198" w:rsidRDefault="00B61E73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Korištenje lijekova za vrijeme poroda</w:t>
      </w:r>
      <w:r w:rsidR="00F61349"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="009F2771" w:rsidRPr="008F6198">
        <w:rPr>
          <w:rFonts w:cs="Times New Roman"/>
          <w:color w:val="231F20"/>
          <w:w w:val="105"/>
          <w:lang w:val="hr-HR"/>
        </w:rPr>
        <w:t>(</w:t>
      </w:r>
      <w:proofErr w:type="spellStart"/>
      <w:r w:rsidR="009F2771" w:rsidRPr="008F6198">
        <w:rPr>
          <w:rFonts w:cs="Times New Roman"/>
          <w:color w:val="231F20"/>
          <w:w w:val="105"/>
          <w:lang w:val="hr-HR"/>
        </w:rPr>
        <w:t>benzodiazepin</w:t>
      </w:r>
      <w:r w:rsidR="00E46FAB" w:rsidRPr="008F6198">
        <w:rPr>
          <w:rFonts w:cs="Times New Roman"/>
          <w:color w:val="231F20"/>
          <w:w w:val="105"/>
          <w:lang w:val="hr-HR"/>
        </w:rPr>
        <w:t>i</w:t>
      </w:r>
      <w:proofErr w:type="spellEnd"/>
      <w:r w:rsidR="00F61349" w:rsidRPr="008F6198">
        <w:rPr>
          <w:rFonts w:cs="Times New Roman"/>
          <w:color w:val="231F20"/>
          <w:w w:val="105"/>
          <w:lang w:val="hr-HR"/>
        </w:rPr>
        <w:t>,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morfij</w:t>
      </w:r>
      <w:r w:rsidR="00F61349" w:rsidRPr="008F6198">
        <w:rPr>
          <w:rFonts w:cs="Times New Roman"/>
          <w:color w:val="231F20"/>
          <w:w w:val="105"/>
          <w:lang w:val="hr-HR"/>
        </w:rPr>
        <w:t>,</w:t>
      </w:r>
      <w:r w:rsidR="00F61349" w:rsidRPr="008F6198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ili drugi koji mogu uzrokovati pospanost kod novorođenčeta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F61349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Peripart</w:t>
      </w:r>
      <w:r w:rsidR="00E46FAB" w:rsidRPr="008F6198">
        <w:rPr>
          <w:rFonts w:cs="Times New Roman"/>
          <w:color w:val="231F20"/>
          <w:w w:val="105"/>
          <w:lang w:val="hr-HR"/>
        </w:rPr>
        <w:t>alne</w:t>
      </w:r>
      <w:proofErr w:type="spellEnd"/>
      <w:r w:rsidRPr="008F6198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="00B61E73" w:rsidRPr="008F6198">
        <w:rPr>
          <w:rFonts w:cs="Times New Roman"/>
          <w:color w:val="231F20"/>
          <w:w w:val="105"/>
          <w:lang w:val="hr-HR"/>
        </w:rPr>
        <w:t>komplikacije</w:t>
      </w:r>
      <w:r w:rsidRPr="008F6198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</w:t>
      </w:r>
      <w:r w:rsidR="00B61E73" w:rsidRPr="008F6198">
        <w:rPr>
          <w:rFonts w:cs="Times New Roman"/>
          <w:color w:val="231F20"/>
          <w:w w:val="105"/>
          <w:lang w:val="hr-HR"/>
        </w:rPr>
        <w:t xml:space="preserve">npr. </w:t>
      </w:r>
      <w:proofErr w:type="spellStart"/>
      <w:r w:rsidR="00B61E73" w:rsidRPr="008F6198">
        <w:rPr>
          <w:rFonts w:cs="Times New Roman"/>
          <w:color w:val="231F20"/>
          <w:w w:val="105"/>
          <w:lang w:val="hr-HR"/>
        </w:rPr>
        <w:t>postpart</w:t>
      </w:r>
      <w:r w:rsidR="00E46FAB" w:rsidRPr="008F6198">
        <w:rPr>
          <w:rFonts w:cs="Times New Roman"/>
          <w:color w:val="231F20"/>
          <w:w w:val="105"/>
          <w:lang w:val="hr-HR"/>
        </w:rPr>
        <w:t>alno</w:t>
      </w:r>
      <w:proofErr w:type="spellEnd"/>
      <w:r w:rsidR="00B61E73" w:rsidRPr="008F6198">
        <w:rPr>
          <w:rFonts w:cs="Times New Roman"/>
          <w:color w:val="231F20"/>
          <w:w w:val="105"/>
          <w:lang w:val="hr-HR"/>
        </w:rPr>
        <w:t xml:space="preserve"> krvarenje, hipertenzija, infekcija</w:t>
      </w:r>
      <w:r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4B44CC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Namjera korištenja hormonske kontracepcije prije </w:t>
      </w:r>
      <w:r w:rsidR="00E46FAB" w:rsidRPr="008F6198">
        <w:rPr>
          <w:rFonts w:cs="Times New Roman"/>
          <w:color w:val="231F20"/>
          <w:w w:val="105"/>
          <w:lang w:val="hr-HR"/>
        </w:rPr>
        <w:t xml:space="preserve">nego što je </w:t>
      </w:r>
      <w:r w:rsidRPr="008F6198">
        <w:rPr>
          <w:rFonts w:cs="Times New Roman"/>
          <w:color w:val="231F20"/>
          <w:w w:val="105"/>
          <w:lang w:val="hr-HR"/>
        </w:rPr>
        <w:t>dojenj</w:t>
      </w:r>
      <w:r w:rsidR="00E46FAB" w:rsidRPr="008F6198">
        <w:rPr>
          <w:rFonts w:cs="Times New Roman"/>
          <w:color w:val="231F20"/>
          <w:w w:val="105"/>
          <w:lang w:val="hr-HR"/>
        </w:rPr>
        <w:t>e</w:t>
      </w:r>
      <w:r w:rsidRPr="008F6198">
        <w:rPr>
          <w:rFonts w:cs="Times New Roman"/>
          <w:color w:val="231F20"/>
          <w:w w:val="105"/>
          <w:lang w:val="hr-HR"/>
        </w:rPr>
        <w:t xml:space="preserve"> dobro u</w:t>
      </w:r>
      <w:r w:rsidR="00E46FAB" w:rsidRPr="008F6198">
        <w:rPr>
          <w:rFonts w:cs="Times New Roman"/>
          <w:color w:val="231F20"/>
          <w:w w:val="105"/>
          <w:lang w:val="hr-HR"/>
        </w:rPr>
        <w:t>spostavljeno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(6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tjedana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E46FAB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Prividni nedostatak</w:t>
      </w:r>
      <w:r w:rsidR="004B44CC" w:rsidRPr="008F6198">
        <w:rPr>
          <w:rFonts w:cs="Times New Roman"/>
          <w:color w:val="231F20"/>
          <w:w w:val="105"/>
          <w:lang w:val="hr-HR"/>
        </w:rPr>
        <w:t xml:space="preserve"> mlijeka</w:t>
      </w:r>
    </w:p>
    <w:p w:rsidR="00A5533D" w:rsidRPr="008F6198" w:rsidRDefault="004B44CC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Majčino korištenje lijekova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neprimjereno savjetovanje o kompatibilnosti s dojenjem</w:t>
      </w:r>
      <w:r w:rsidR="00E46FAB" w:rsidRPr="008F6198">
        <w:rPr>
          <w:rFonts w:cs="Times New Roman"/>
          <w:color w:val="231F20"/>
          <w:w w:val="105"/>
          <w:lang w:val="hr-HR"/>
        </w:rPr>
        <w:t xml:space="preserve"> je učestala pojava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4B44CC">
      <w:pPr>
        <w:pStyle w:val="Tijeloteksta"/>
        <w:spacing w:before="40"/>
        <w:ind w:left="71" w:right="8135"/>
        <w:jc w:val="center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Anatomski/fiziološk</w:t>
      </w:r>
      <w:r w:rsidR="00E46FAB" w:rsidRPr="008F6198">
        <w:rPr>
          <w:rFonts w:cs="Times New Roman"/>
          <w:color w:val="231F20"/>
          <w:w w:val="105"/>
          <w:lang w:val="hr-HR"/>
        </w:rPr>
        <w:t>i</w:t>
      </w:r>
    </w:p>
    <w:p w:rsidR="00A5533D" w:rsidRPr="008F6198" w:rsidRDefault="00F55DF2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Nedostatak primjetnog povećanja </w:t>
      </w:r>
      <w:r w:rsidR="00E46FAB" w:rsidRPr="008F6198">
        <w:rPr>
          <w:rFonts w:cs="Times New Roman"/>
          <w:color w:val="231F20"/>
          <w:w w:val="105"/>
          <w:lang w:val="hr-HR"/>
        </w:rPr>
        <w:t>dojki</w:t>
      </w:r>
      <w:r w:rsidRPr="008F6198">
        <w:rPr>
          <w:rFonts w:cs="Times New Roman"/>
          <w:color w:val="231F20"/>
          <w:w w:val="105"/>
          <w:lang w:val="hr-HR"/>
        </w:rPr>
        <w:t xml:space="preserve"> tijekom puberteta ili trudnoće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Ravne, </w:t>
      </w:r>
      <w:r w:rsidR="00E46FAB" w:rsidRPr="008F6198">
        <w:rPr>
          <w:rFonts w:cs="Times New Roman"/>
          <w:color w:val="231F20"/>
          <w:w w:val="105"/>
          <w:lang w:val="hr-HR"/>
        </w:rPr>
        <w:t>uv</w:t>
      </w:r>
      <w:r w:rsidRPr="008F6198">
        <w:rPr>
          <w:rFonts w:cs="Times New Roman"/>
          <w:color w:val="231F20"/>
          <w:w w:val="105"/>
          <w:lang w:val="hr-HR"/>
        </w:rPr>
        <w:t>rnute ili vrlo velike bradavice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Varijacije u izgledu </w:t>
      </w:r>
      <w:r w:rsidR="00E46FAB" w:rsidRPr="008F6198">
        <w:rPr>
          <w:rFonts w:cs="Times New Roman"/>
          <w:color w:val="231F20"/>
          <w:w w:val="105"/>
          <w:lang w:val="hr-HR"/>
        </w:rPr>
        <w:t>dojki</w:t>
      </w:r>
      <w:r w:rsidR="00F61349" w:rsidRPr="008F6198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E46FAB" w:rsidRPr="008F6198">
        <w:rPr>
          <w:rFonts w:cs="Times New Roman"/>
          <w:color w:val="231F20"/>
          <w:w w:val="105"/>
          <w:lang w:val="hr-HR"/>
        </w:rPr>
        <w:t>značajna</w:t>
      </w:r>
      <w:r w:rsidRPr="008F6198">
        <w:rPr>
          <w:rFonts w:cs="Times New Roman"/>
          <w:color w:val="231F20"/>
          <w:w w:val="105"/>
          <w:lang w:val="hr-HR"/>
        </w:rPr>
        <w:t xml:space="preserve"> asimetrija,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hipoplastične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, </w:t>
      </w:r>
      <w:proofErr w:type="spellStart"/>
      <w:r w:rsidR="00E46FAB" w:rsidRPr="008F6198">
        <w:rPr>
          <w:rFonts w:cs="Times New Roman"/>
          <w:color w:val="231F20"/>
          <w:w w:val="105"/>
          <w:lang w:val="hr-HR"/>
        </w:rPr>
        <w:t>tubularne</w:t>
      </w:r>
      <w:proofErr w:type="spellEnd"/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Prethodne operacije </w:t>
      </w:r>
      <w:r w:rsidR="00A452BD" w:rsidRPr="008F6198">
        <w:rPr>
          <w:rFonts w:cs="Times New Roman"/>
          <w:color w:val="231F20"/>
          <w:w w:val="105"/>
          <w:lang w:val="hr-HR"/>
        </w:rPr>
        <w:t>dojki</w:t>
      </w:r>
      <w:r w:rsidRPr="008F6198">
        <w:rPr>
          <w:rFonts w:cs="Times New Roman"/>
          <w:color w:val="231F20"/>
          <w:w w:val="105"/>
          <w:lang w:val="hr-HR"/>
        </w:rPr>
        <w:t>, uključujući i kozmetičke zahvate</w:t>
      </w:r>
      <w:r w:rsidR="00F61349"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važno pitanje – nije uvijek očito tijekom pregleda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184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Prethodni </w:t>
      </w:r>
      <w:r w:rsidR="00A452BD" w:rsidRPr="008F6198">
        <w:rPr>
          <w:rFonts w:cs="Times New Roman"/>
          <w:color w:val="231F20"/>
          <w:w w:val="105"/>
          <w:lang w:val="hr-HR"/>
        </w:rPr>
        <w:t>apsces dojki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216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Majčinska pretilost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 xml:space="preserve">indeks tjelesne </w:t>
      </w:r>
      <w:r w:rsidR="00A452BD" w:rsidRPr="008F6198">
        <w:rPr>
          <w:rFonts w:cs="Times New Roman"/>
          <w:color w:val="231F20"/>
          <w:w w:val="105"/>
          <w:lang w:val="hr-HR"/>
        </w:rPr>
        <w:t>težine</w:t>
      </w:r>
      <w:r w:rsidR="00F61349" w:rsidRPr="008F6198">
        <w:rPr>
          <w:rFonts w:cs="Times New Roman"/>
          <w:color w:val="231F20"/>
          <w:spacing w:val="37"/>
          <w:w w:val="105"/>
          <w:lang w:val="hr-HR"/>
        </w:rPr>
        <w:t xml:space="preserve"> </w:t>
      </w:r>
      <w:r w:rsidR="00A452BD" w:rsidRPr="008F6198">
        <w:rPr>
          <w:rFonts w:cs="Times New Roman"/>
          <w:color w:val="231F20"/>
          <w:w w:val="105"/>
          <w:lang w:val="hr-HR"/>
        </w:rPr>
        <w:t>≥</w:t>
      </w:r>
      <w:r w:rsidR="00F61349" w:rsidRPr="008F6198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30</w:t>
      </w:r>
      <w:r w:rsidR="00F61349" w:rsidRPr="008F6198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kg/</w:t>
      </w:r>
      <w:r w:rsidR="00F61349" w:rsidRPr="008F6198">
        <w:rPr>
          <w:rFonts w:cs="Times New Roman"/>
          <w:color w:val="231F20"/>
          <w:spacing w:val="-1"/>
          <w:w w:val="105"/>
          <w:lang w:val="hr-HR"/>
        </w:rPr>
        <w:t>m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6E5E3C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Iznimno ili konstantno bolne bradavice</w:t>
      </w:r>
    </w:p>
    <w:p w:rsidR="00A5533D" w:rsidRPr="008F6198" w:rsidRDefault="00613613" w:rsidP="00613613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Neuspjeh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spacing w:val="-11"/>
          <w:w w:val="105"/>
          <w:lang w:val="hr-HR"/>
        </w:rPr>
        <w:t>‘</w:t>
      </w:r>
      <w:r w:rsidR="00F61349" w:rsidRPr="008F6198">
        <w:rPr>
          <w:rFonts w:cs="Times New Roman"/>
          <w:color w:val="231F20"/>
          <w:w w:val="105"/>
          <w:lang w:val="hr-HR"/>
        </w:rPr>
        <w:t>‘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sekretorne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aktivacije</w:t>
      </w:r>
      <w:r w:rsidR="00F61349" w:rsidRPr="008F6198">
        <w:rPr>
          <w:rFonts w:cs="Times New Roman"/>
          <w:color w:val="231F20"/>
          <w:spacing w:val="-10"/>
          <w:w w:val="105"/>
          <w:lang w:val="hr-HR"/>
        </w:rPr>
        <w:t>’</w:t>
      </w:r>
      <w:r w:rsidR="00F61349" w:rsidRPr="008F6198">
        <w:rPr>
          <w:rFonts w:cs="Times New Roman"/>
          <w:color w:val="231F20"/>
          <w:w w:val="105"/>
          <w:lang w:val="hr-HR"/>
        </w:rPr>
        <w:t>’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proofErr w:type="spellStart"/>
      <w:r w:rsidR="00F61349" w:rsidRPr="008F6198">
        <w:rPr>
          <w:rFonts w:cs="Times New Roman"/>
          <w:color w:val="231F20"/>
          <w:w w:val="105"/>
          <w:lang w:val="hr-HR"/>
        </w:rPr>
        <w:t>l</w:t>
      </w:r>
      <w:r w:rsidRPr="008F6198">
        <w:rPr>
          <w:rFonts w:cs="Times New Roman"/>
          <w:color w:val="231F20"/>
          <w:w w:val="105"/>
          <w:lang w:val="hr-HR"/>
        </w:rPr>
        <w:t>aktogeneze</w:t>
      </w:r>
      <w:proofErr w:type="spellEnd"/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II.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F61349" w:rsidRPr="008F6198">
        <w:rPr>
          <w:rFonts w:cs="Times New Roman"/>
          <w:color w:val="231F20"/>
          <w:spacing w:val="-3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Mlijeko nije vidljivo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spacing w:val="-10"/>
          <w:w w:val="105"/>
          <w:lang w:val="hr-HR"/>
        </w:rPr>
        <w:t>‘</w:t>
      </w:r>
      <w:r w:rsidR="00F61349" w:rsidRPr="008F6198">
        <w:rPr>
          <w:rFonts w:cs="Times New Roman"/>
          <w:color w:val="231F20"/>
          <w:w w:val="105"/>
          <w:lang w:val="hr-HR"/>
        </w:rPr>
        <w:t>‘</w:t>
      </w:r>
      <w:r w:rsidR="00A452BD" w:rsidRPr="008F6198">
        <w:rPr>
          <w:rFonts w:cs="Times New Roman"/>
          <w:color w:val="231F20"/>
          <w:w w:val="105"/>
          <w:lang w:val="hr-HR"/>
        </w:rPr>
        <w:t>nai</w:t>
      </w:r>
      <w:r w:rsidRPr="008F6198">
        <w:rPr>
          <w:rFonts w:cs="Times New Roman"/>
          <w:color w:val="231F20"/>
          <w:w w:val="105"/>
          <w:lang w:val="hr-HR"/>
        </w:rPr>
        <w:t>šlo</w:t>
      </w:r>
      <w:r w:rsidR="00F61349" w:rsidRPr="008F6198">
        <w:rPr>
          <w:rFonts w:cs="Times New Roman"/>
          <w:color w:val="231F20"/>
          <w:spacing w:val="-11"/>
          <w:w w:val="105"/>
          <w:lang w:val="hr-HR"/>
        </w:rPr>
        <w:t>’</w:t>
      </w:r>
      <w:r w:rsidR="00F61349" w:rsidRPr="008F6198">
        <w:rPr>
          <w:rFonts w:cs="Times New Roman"/>
          <w:color w:val="231F20"/>
          <w:w w:val="105"/>
          <w:lang w:val="hr-HR"/>
        </w:rPr>
        <w:t>’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nakon</w:t>
      </w:r>
      <w:r w:rsidR="00F61349"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72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sata </w:t>
      </w:r>
      <w:r w:rsidR="00A452BD" w:rsidRPr="008F6198">
        <w:rPr>
          <w:rFonts w:cs="Times New Roman"/>
          <w:color w:val="231F20"/>
          <w:w w:val="105"/>
          <w:lang w:val="hr-HR"/>
        </w:rPr>
        <w:t>od poroda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Ovo može biti teško za procijeniti ako su majka i dijete otpušteni iz bolnice u prvih 24-48 sati nakon poroda</w:t>
      </w:r>
      <w:r w:rsidR="00F61349" w:rsidRPr="008F6198">
        <w:rPr>
          <w:rFonts w:cs="Times New Roman"/>
          <w:color w:val="231F20"/>
          <w:w w:val="105"/>
          <w:lang w:val="hr-HR"/>
        </w:rPr>
        <w:t>.)</w:t>
      </w:r>
    </w:p>
    <w:p w:rsidR="00A5533D" w:rsidRPr="008F6198" w:rsidRDefault="00613613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Majka nije u mogućnosti ručno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izdajati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kolostrum</w:t>
      </w:r>
      <w:proofErr w:type="spellEnd"/>
    </w:p>
    <w:p w:rsidR="00A5533D" w:rsidRPr="008F6198" w:rsidRDefault="00C16722" w:rsidP="00C16722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Potreba za uređajima ili pomagalima za dojenje (kao što su zaštitnici bradavica, </w:t>
      </w:r>
      <w:r w:rsidR="00A452BD" w:rsidRPr="008F6198">
        <w:rPr>
          <w:rFonts w:cs="Times New Roman"/>
          <w:color w:val="231F20"/>
          <w:w w:val="105"/>
          <w:lang w:val="hr-HR"/>
        </w:rPr>
        <w:t>izdajalice</w:t>
      </w:r>
      <w:r w:rsidRPr="008F6198">
        <w:rPr>
          <w:rFonts w:cs="Times New Roman"/>
          <w:color w:val="231F20"/>
          <w:w w:val="105"/>
          <w:lang w:val="hr-HR"/>
        </w:rPr>
        <w:t xml:space="preserve"> ili </w:t>
      </w:r>
      <w:r w:rsidR="00A452BD" w:rsidRPr="008F6198">
        <w:rPr>
          <w:rFonts w:cs="Times New Roman"/>
          <w:color w:val="231F20"/>
          <w:w w:val="105"/>
          <w:lang w:val="hr-HR"/>
        </w:rPr>
        <w:t xml:space="preserve">spremnik za </w:t>
      </w:r>
      <w:proofErr w:type="spellStart"/>
      <w:r w:rsidR="00A452BD" w:rsidRPr="008F6198">
        <w:rPr>
          <w:rFonts w:cs="Times New Roman"/>
          <w:color w:val="231F20"/>
          <w:w w:val="105"/>
          <w:lang w:val="hr-HR"/>
        </w:rPr>
        <w:t>nadohranjivanje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) </w:t>
      </w:r>
      <w:r w:rsidR="00A452BD" w:rsidRPr="008F6198">
        <w:rPr>
          <w:rFonts w:cs="Times New Roman"/>
          <w:color w:val="231F20"/>
          <w:w w:val="105"/>
          <w:lang w:val="hr-HR"/>
        </w:rPr>
        <w:t>u trenutku</w:t>
      </w:r>
      <w:r w:rsidRPr="008F6198">
        <w:rPr>
          <w:rFonts w:cs="Times New Roman"/>
          <w:color w:val="231F20"/>
          <w:w w:val="105"/>
          <w:lang w:val="hr-HR"/>
        </w:rPr>
        <w:t xml:space="preserve"> otpusta iz </w:t>
      </w:r>
      <w:r w:rsidR="00A452BD" w:rsidRPr="008F6198">
        <w:rPr>
          <w:rFonts w:cs="Times New Roman"/>
          <w:color w:val="231F20"/>
          <w:w w:val="105"/>
          <w:lang w:val="hr-HR"/>
        </w:rPr>
        <w:t>rodilišta</w:t>
      </w:r>
    </w:p>
    <w:p w:rsidR="00A5533D" w:rsidRPr="008F6198" w:rsidRDefault="00A5533D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A5533D" w:rsidRPr="008F6198" w:rsidRDefault="00F50887">
      <w:pPr>
        <w:ind w:left="260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0C87CA" wp14:editId="0BC2341E">
                <wp:simplePos x="0" y="0"/>
                <wp:positionH relativeFrom="page">
                  <wp:posOffset>787400</wp:posOffset>
                </wp:positionH>
                <wp:positionV relativeFrom="paragraph">
                  <wp:posOffset>-34925</wp:posOffset>
                </wp:positionV>
                <wp:extent cx="6224905" cy="1270"/>
                <wp:effectExtent l="6350" t="12700" r="7620" b="50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-56"/>
                          <a:chExt cx="9803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240" y="-56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pt;margin-top:-2.75pt;width:490.15pt;height:.1pt;z-index:-251659776;mso-position-horizontal-relative:page" coordorigin="1240,-56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">
                <v:shape id="Freeform 9" o:spid="_x0000_s1027" style="position:absolute;left:1240;top:-56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eB8EA&#10;AADbAAAADwAAAGRycy9kb3ducmV2LnhtbERPS4vCMBC+C/6HMMJeRNMti0htKm5B0IuwPsDj2Ixt&#10;sZmUJmr335uFBW/z8T0nXfamEQ/qXG1Zwec0AkFcWF1zqeB4WE/mIJxH1thYJgW/5GCZDQcpJto+&#10;+Ycee1+KEMIuQQWV920ipSsqMuimtiUO3NV2Bn2AXSl1h88QbhoZR9FMGqw5NFTYUl5RcdvfjYLd&#10;91Fvx7k7x1Je8LSdjV3+dVfqY9SvFiA89f4t/ndvdJgfw98v4Q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3gfBAAAA2wAAAA8AAAAAAAAAAAAAAAAAmAIAAGRycy9kb3du&#10;cmV2LnhtbFBLBQYAAAAABAAEAPUAAACGAwAAAAA=&#10;" path="m,l9804,e" filled="f" strokecolor="#231f20" strokeweight=".13525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16722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Prilagođeno uz dopuštanje iz </w:t>
      </w:r>
      <w:proofErr w:type="spellStart"/>
      <w:r w:rsidR="00F6134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Neifer</w:t>
      </w:r>
      <w:r w:rsidR="00F61349"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>t</w:t>
      </w:r>
      <w:r w:rsidR="00C16722"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>a</w:t>
      </w:r>
      <w:proofErr w:type="spellEnd"/>
      <w:r w:rsidR="00F61349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51,p.285</w:t>
      </w:r>
      <w:r w:rsidR="00F61349" w:rsidRPr="008F6198">
        <w:rPr>
          <w:rFonts w:ascii="Times New Roman" w:eastAsia="Times New Roman" w:hAnsi="Times New Roman" w:cs="Times New Roman"/>
          <w:color w:val="231F20"/>
          <w:spacing w:val="27"/>
          <w:w w:val="105"/>
          <w:position w:val="8"/>
          <w:sz w:val="11"/>
          <w:szCs w:val="11"/>
          <w:lang w:val="hr-HR"/>
        </w:rPr>
        <w:t xml:space="preserve"> </w:t>
      </w:r>
      <w:r w:rsidR="00C16722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 Priručnika za dojenje za liječnike</w:t>
      </w:r>
      <w:r w:rsidR="00F61349"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.</w:t>
      </w:r>
      <w:r w:rsidR="00F61349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2,p.90</w:t>
      </w:r>
      <w:r w:rsidR="00F61349" w:rsidRPr="008F6198">
        <w:rPr>
          <w:rFonts w:ascii="Times New Roman" w:eastAsia="Times New Roman" w:hAnsi="Times New Roman" w:cs="Times New Roman"/>
          <w:color w:val="231F20"/>
          <w:spacing w:val="27"/>
          <w:w w:val="105"/>
          <w:position w:val="8"/>
          <w:sz w:val="11"/>
          <w:szCs w:val="11"/>
          <w:lang w:val="hr-HR"/>
        </w:rPr>
        <w:t xml:space="preserve"> </w:t>
      </w:r>
      <w:r w:rsidR="00F61349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(III)</w:t>
      </w: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A5533D" w:rsidRPr="008F6198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A5533D" w:rsidRPr="008F6198" w:rsidRDefault="00A5533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5533D" w:rsidRPr="008F6198" w:rsidRDefault="00A5533D">
      <w:pPr>
        <w:spacing w:before="4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A5533D" w:rsidRPr="008F6198" w:rsidRDefault="00F50887">
      <w:pPr>
        <w:pStyle w:val="Tijeloteksta"/>
        <w:ind w:left="100"/>
        <w:rPr>
          <w:rFonts w:cs="Times New Roman"/>
          <w:lang w:val="hr-HR"/>
        </w:rPr>
      </w:pPr>
      <w:r w:rsidRPr="008F619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4560D4F" wp14:editId="64496232">
                <wp:simplePos x="0" y="0"/>
                <wp:positionH relativeFrom="page">
                  <wp:posOffset>787400</wp:posOffset>
                </wp:positionH>
                <wp:positionV relativeFrom="paragraph">
                  <wp:posOffset>-59055</wp:posOffset>
                </wp:positionV>
                <wp:extent cx="6023610" cy="1270"/>
                <wp:effectExtent l="6350" t="7620" r="8890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270"/>
                          <a:chOff x="1240" y="-93"/>
                          <a:chExt cx="948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40" y="-93"/>
                            <a:ext cx="9487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487"/>
                              <a:gd name="T2" fmla="+- 0 10727 1240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pt;margin-top:-4.65pt;width:474.3pt;height:.1pt;z-index:-251657728;mso-position-horizontal-relative:page" coordorigin="1240,-93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">
                <v:shape id="Freeform 7" o:spid="_x0000_s1027" style="position:absolute;left:1240;top:-93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Sq8YA&#10;AADbAAAADwAAAGRycy9kb3ducmV2LnhtbESPQWvCQBCF74X+h2UKvZS60YOU1E2ooiJUitVeehuy&#10;0yQ0Oxt2V43/3jkI3mZ4b977ZlYOrlMnCrH1bGA8ykARV962XBv4Oaxe30DFhGyx80wGLhShLB4f&#10;Zphbf+ZvOu1TrSSEY44GmpT6XOtYNeQwjnxPLNqfDw6TrKHWNuBZwl2nJ1k21Q5bloYGe1o0VP3v&#10;j85Ae/ldbl78bj7/2n4exos+hvVxa8zz0/DxDirRkO7m2/XGCr7Qyy8yg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Sq8YAAADbAAAADwAAAAAAAAAAAAAAAACYAgAAZHJz&#10;L2Rvd25yZXYueG1sUEsFBgAAAAAEAAQA9QAAAIsDAAAAAA==&#10;" path="m,l9487,e" filled="f" strokecolor="#231f20" strokeweight=".1353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Pr="008F619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48F17A" wp14:editId="7F64C2F0">
                <wp:simplePos x="0" y="0"/>
                <wp:positionH relativeFrom="page">
                  <wp:posOffset>787400</wp:posOffset>
                </wp:positionH>
                <wp:positionV relativeFrom="paragraph">
                  <wp:posOffset>191135</wp:posOffset>
                </wp:positionV>
                <wp:extent cx="6023610" cy="1270"/>
                <wp:effectExtent l="6350" t="10160" r="8890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270"/>
                          <a:chOff x="1240" y="302"/>
                          <a:chExt cx="9487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40" y="302"/>
                            <a:ext cx="9487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487"/>
                              <a:gd name="T2" fmla="+- 0 10727 1240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pt;margin-top:15.05pt;width:474.3pt;height:.1pt;z-index:-251655680;mso-position-horizontal-relative:page" coordorigin="1240,302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">
                <v:shape id="Freeform 5" o:spid="_x0000_s1027" style="position:absolute;left:1240;top:302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yrcEA&#10;AADaAAAADwAAAGRycy9kb3ducmV2LnhtbERPTYvCMBC9C/sfwizsRTTVg0jXtKyiIqyIq168Dc3Y&#10;lm0mJYla/705CB4f73uWd6YRN3K+tqxgNExAEBdW11wqOB1XgykIH5A1NpZJwYM85NlHb4aptnf+&#10;o9shlCKGsE9RQRVCm0rpi4oM+qFtiSN3sc5giNCVUju8x3DTyHGSTKTBmmNDhS0tKir+D1ejoH6c&#10;l5u+3c/nu+3vcbRovVtft0p9fXY/3yACdeEtfrk3WkHcG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cq3BAAAA2gAAAA8AAAAAAAAAAAAAAAAAmAIAAGRycy9kb3du&#10;cmV2LnhtbFBLBQYAAAAABAAEAPUAAACGAwAAAAA=&#10;" path="m,l9487,e" filled="f" strokecolor="#231f20" strokeweight=".1353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="00C56AC5" w:rsidRPr="008F6198">
        <w:rPr>
          <w:rFonts w:cs="Times New Roman"/>
          <w:color w:val="231F20"/>
          <w:w w:val="110"/>
          <w:lang w:val="hr-HR"/>
        </w:rPr>
        <w:t>Čimbenici</w:t>
      </w:r>
    </w:p>
    <w:p w:rsidR="00A5533D" w:rsidRPr="008F6198" w:rsidRDefault="00A5533D">
      <w:pPr>
        <w:spacing w:before="3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A5533D" w:rsidRPr="008F6198" w:rsidRDefault="00376FB1" w:rsidP="00376FB1">
      <w:pPr>
        <w:pStyle w:val="Tijeloteksta"/>
        <w:ind w:left="100" w:right="-825"/>
        <w:rPr>
          <w:rFonts w:cs="Times New Roman"/>
          <w:lang w:val="hr-HR"/>
        </w:rPr>
      </w:pPr>
      <w:r w:rsidRPr="008F6198">
        <w:rPr>
          <w:rFonts w:cs="Times New Roman"/>
          <w:color w:val="231F20"/>
          <w:lang w:val="hr-HR"/>
        </w:rPr>
        <w:t>Medicinski/anatomski/</w:t>
      </w:r>
      <w:proofErr w:type="spellStart"/>
      <w:r w:rsidR="00865174" w:rsidRPr="008F6198">
        <w:rPr>
          <w:rFonts w:cs="Times New Roman"/>
          <w:color w:val="231F20"/>
          <w:lang w:val="hr-HR"/>
        </w:rPr>
        <w:t>fiziološk</w:t>
      </w:r>
      <w:r w:rsidR="00C56AC5" w:rsidRPr="008F6198">
        <w:rPr>
          <w:rFonts w:cs="Times New Roman"/>
          <w:color w:val="231F20"/>
          <w:lang w:val="hr-HR"/>
        </w:rPr>
        <w:t>iii</w:t>
      </w:r>
      <w:r w:rsidR="00865174" w:rsidRPr="008F6198">
        <w:rPr>
          <w:rFonts w:cs="Times New Roman"/>
          <w:color w:val="231F20"/>
          <w:lang w:val="hr-HR"/>
        </w:rPr>
        <w:t>i</w:t>
      </w:r>
      <w:proofErr w:type="spellEnd"/>
    </w:p>
    <w:p w:rsidR="00A5533D" w:rsidRPr="008F6198" w:rsidRDefault="00F61349">
      <w:pPr>
        <w:pStyle w:val="Tijeloteksta"/>
        <w:spacing w:before="76"/>
        <w:ind w:left="23"/>
        <w:rPr>
          <w:rFonts w:cs="Times New Roman"/>
          <w:lang w:val="hr-HR"/>
        </w:rPr>
      </w:pPr>
      <w:r w:rsidRPr="008F6198">
        <w:rPr>
          <w:rFonts w:cs="Times New Roman"/>
          <w:w w:val="120"/>
          <w:lang w:val="hr-HR"/>
        </w:rPr>
        <w:br w:type="column"/>
      </w:r>
      <w:r w:rsidR="00C16722" w:rsidRPr="008F6198">
        <w:rPr>
          <w:rFonts w:cs="Times New Roman"/>
          <w:color w:val="231F20"/>
          <w:w w:val="120"/>
          <w:lang w:val="hr-HR"/>
        </w:rPr>
        <w:lastRenderedPageBreak/>
        <w:t>Tablica</w:t>
      </w:r>
      <w:r w:rsidRPr="008F6198">
        <w:rPr>
          <w:rFonts w:cs="Times New Roman"/>
          <w:color w:val="231F20"/>
          <w:spacing w:val="13"/>
          <w:w w:val="120"/>
          <w:lang w:val="hr-HR"/>
        </w:rPr>
        <w:t xml:space="preserve"> </w:t>
      </w:r>
      <w:r w:rsidRPr="008F6198">
        <w:rPr>
          <w:rFonts w:cs="Times New Roman"/>
          <w:color w:val="231F20"/>
          <w:w w:val="120"/>
          <w:lang w:val="hr-HR"/>
        </w:rPr>
        <w:t>2.</w:t>
      </w:r>
      <w:r w:rsidRPr="008F6198">
        <w:rPr>
          <w:rFonts w:cs="Times New Roman"/>
          <w:color w:val="231F20"/>
          <w:spacing w:val="48"/>
          <w:w w:val="120"/>
          <w:lang w:val="hr-HR"/>
        </w:rPr>
        <w:t xml:space="preserve"> </w:t>
      </w:r>
      <w:r w:rsidR="00C56AC5" w:rsidRPr="008F6198">
        <w:rPr>
          <w:rFonts w:cs="Times New Roman"/>
          <w:color w:val="231F20"/>
          <w:w w:val="120"/>
          <w:lang w:val="hr-HR"/>
        </w:rPr>
        <w:t>Č</w:t>
      </w:r>
      <w:r w:rsidR="00C16722" w:rsidRPr="008F6198">
        <w:rPr>
          <w:rFonts w:cs="Times New Roman"/>
          <w:color w:val="231F20"/>
          <w:w w:val="120"/>
          <w:lang w:val="hr-HR"/>
        </w:rPr>
        <w:t xml:space="preserve">imbenici </w:t>
      </w:r>
      <w:r w:rsidR="00C56AC5" w:rsidRPr="008F6198">
        <w:rPr>
          <w:rFonts w:cs="Times New Roman"/>
          <w:color w:val="231F20"/>
          <w:w w:val="120"/>
          <w:lang w:val="hr-HR"/>
        </w:rPr>
        <w:t>rizika dojenčadi vezani za poteškoće s dojenjem</w:t>
      </w:r>
      <w:r w:rsidR="00C16722" w:rsidRPr="008F6198">
        <w:rPr>
          <w:rFonts w:cs="Times New Roman"/>
          <w:color w:val="231F20"/>
          <w:w w:val="120"/>
          <w:lang w:val="hr-HR"/>
        </w:rPr>
        <w:t xml:space="preserve"> </w:t>
      </w:r>
    </w:p>
    <w:p w:rsidR="00A5533D" w:rsidRPr="008F6198" w:rsidRDefault="00A5533D">
      <w:pPr>
        <w:rPr>
          <w:rFonts w:ascii="Times New Roman" w:eastAsia="Times New Roman" w:hAnsi="Times New Roman" w:cs="Times New Roman"/>
          <w:lang w:val="hr-HR"/>
        </w:rPr>
        <w:sectPr w:rsidR="00A5533D" w:rsidRPr="008F6198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505" w:space="40"/>
            <w:col w:w="7475"/>
          </w:cols>
        </w:sectPr>
      </w:pPr>
    </w:p>
    <w:p w:rsidR="00A5533D" w:rsidRPr="008F6198" w:rsidRDefault="00226F31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lastRenderedPageBreak/>
        <w:t>Niska porođajna težina ili pr</w:t>
      </w:r>
      <w:r w:rsidR="00C56AC5" w:rsidRPr="008F6198">
        <w:rPr>
          <w:rFonts w:cs="Times New Roman"/>
          <w:color w:val="231F20"/>
          <w:w w:val="105"/>
          <w:lang w:val="hr-HR"/>
        </w:rPr>
        <w:t>ijevremeno rođeno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F61349" w:rsidRPr="008F6198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&lt;</w:t>
      </w:r>
      <w:r w:rsidR="00F61349" w:rsidRPr="008F6198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37</w:t>
      </w:r>
      <w:r w:rsidR="00F61349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tjedana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226F31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Više</w:t>
      </w:r>
      <w:r w:rsidR="00C56AC5" w:rsidRPr="008F6198">
        <w:rPr>
          <w:rFonts w:cs="Times New Roman"/>
          <w:color w:val="231F20"/>
          <w:w w:val="105"/>
          <w:lang w:val="hr-HR"/>
        </w:rPr>
        <w:t>plodna</w:t>
      </w:r>
      <w:proofErr w:type="spellEnd"/>
      <w:r w:rsidR="00C56AC5" w:rsidRPr="008F6198">
        <w:rPr>
          <w:rFonts w:cs="Times New Roman"/>
          <w:color w:val="231F20"/>
          <w:w w:val="105"/>
          <w:lang w:val="hr-HR"/>
        </w:rPr>
        <w:t xml:space="preserve"> trudnoća</w:t>
      </w:r>
    </w:p>
    <w:p w:rsidR="00A5533D" w:rsidRPr="008F6198" w:rsidRDefault="00226F31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</w:t>
      </w:r>
      <w:r w:rsidR="00C56AC5" w:rsidRPr="008F6198">
        <w:rPr>
          <w:rFonts w:cs="Times New Roman"/>
          <w:color w:val="231F20"/>
          <w:w w:val="105"/>
          <w:lang w:val="hr-HR"/>
        </w:rPr>
        <w:t>oteškoće</w:t>
      </w:r>
      <w:r w:rsidRPr="008F6198">
        <w:rPr>
          <w:rFonts w:cs="Times New Roman"/>
          <w:color w:val="231F20"/>
          <w:w w:val="105"/>
          <w:lang w:val="hr-HR"/>
        </w:rPr>
        <w:t xml:space="preserve"> s hvatanjem za jednu ili obje dojke</w:t>
      </w:r>
    </w:p>
    <w:p w:rsidR="00A5533D" w:rsidRPr="008F6198" w:rsidRDefault="00226F31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Neučinkovito ili neodrživo sisanje</w:t>
      </w:r>
    </w:p>
    <w:p w:rsidR="00A5533D" w:rsidRPr="008F6198" w:rsidRDefault="00226F31" w:rsidP="007402A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Oralne anatomske abnormalnosti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7402AA" w:rsidRPr="008F6198">
        <w:rPr>
          <w:rFonts w:cs="Times New Roman"/>
          <w:color w:val="231F20"/>
          <w:w w:val="105"/>
          <w:lang w:val="hr-HR"/>
        </w:rPr>
        <w:t xml:space="preserve">npr. rascjep usne/nepca, </w:t>
      </w:r>
      <w:proofErr w:type="spellStart"/>
      <w:r w:rsidR="007402AA" w:rsidRPr="008F6198">
        <w:rPr>
          <w:rFonts w:cs="Times New Roman"/>
          <w:color w:val="231F20"/>
          <w:w w:val="105"/>
          <w:lang w:val="hr-HR"/>
        </w:rPr>
        <w:t>makroglo</w:t>
      </w:r>
      <w:r w:rsidR="00C56AC5" w:rsidRPr="008F6198">
        <w:rPr>
          <w:rFonts w:cs="Times New Roman"/>
          <w:color w:val="231F20"/>
          <w:w w:val="105"/>
          <w:lang w:val="hr-HR"/>
        </w:rPr>
        <w:t>s</w:t>
      </w:r>
      <w:r w:rsidR="007402AA" w:rsidRPr="008F6198">
        <w:rPr>
          <w:rFonts w:cs="Times New Roman"/>
          <w:color w:val="231F20"/>
          <w:w w:val="105"/>
          <w:lang w:val="hr-HR"/>
        </w:rPr>
        <w:t>ija</w:t>
      </w:r>
      <w:proofErr w:type="spellEnd"/>
      <w:r w:rsidR="007402AA" w:rsidRPr="008F6198">
        <w:rPr>
          <w:rFonts w:cs="Times New Roman"/>
          <w:color w:val="231F20"/>
          <w:w w:val="105"/>
          <w:lang w:val="hr-HR"/>
        </w:rPr>
        <w:t xml:space="preserve">, </w:t>
      </w:r>
      <w:proofErr w:type="spellStart"/>
      <w:r w:rsidR="00C56AC5" w:rsidRPr="008F6198">
        <w:rPr>
          <w:rFonts w:cs="Times New Roman"/>
          <w:color w:val="231F20"/>
          <w:w w:val="105"/>
          <w:lang w:val="hr-HR"/>
        </w:rPr>
        <w:t>mikrognatija</w:t>
      </w:r>
      <w:proofErr w:type="spellEnd"/>
      <w:r w:rsidR="00C56AC5" w:rsidRPr="008F6198">
        <w:rPr>
          <w:rFonts w:cs="Times New Roman"/>
          <w:color w:val="231F20"/>
          <w:w w:val="105"/>
          <w:lang w:val="hr-HR"/>
        </w:rPr>
        <w:t>, kratki</w:t>
      </w:r>
      <w:r w:rsidR="007402AA" w:rsidRPr="008F6198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="007402AA" w:rsidRPr="008F6198">
        <w:rPr>
          <w:rFonts w:cs="Times New Roman"/>
          <w:color w:val="231F20"/>
          <w:w w:val="105"/>
          <w:lang w:val="hr-HR"/>
        </w:rPr>
        <w:t>frenulum</w:t>
      </w:r>
      <w:proofErr w:type="spellEnd"/>
      <w:r w:rsidR="007402AA" w:rsidRPr="008F6198">
        <w:rPr>
          <w:rFonts w:cs="Times New Roman"/>
          <w:color w:val="231F20"/>
          <w:w w:val="105"/>
          <w:lang w:val="hr-HR"/>
        </w:rPr>
        <w:t>/</w:t>
      </w:r>
      <w:r w:rsidR="009F2771" w:rsidRPr="008F6198">
        <w:rPr>
          <w:rFonts w:cs="Times New Roman"/>
          <w:color w:val="231F20"/>
          <w:w w:val="105"/>
          <w:lang w:val="hr-HR"/>
        </w:rPr>
        <w:t>ank</w:t>
      </w:r>
      <w:r w:rsidR="00C56AC5" w:rsidRPr="008F6198">
        <w:rPr>
          <w:rFonts w:cs="Times New Roman"/>
          <w:color w:val="231F20"/>
          <w:w w:val="105"/>
          <w:lang w:val="hr-HR"/>
        </w:rPr>
        <w:t>iloglosija</w:t>
      </w:r>
      <w:r w:rsidR="00D85E20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Zdravstveni problemi</w:t>
      </w:r>
      <w:r w:rsidR="00F61349" w:rsidRPr="008F6198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 xml:space="preserve">npr. hipoglikemija, infekcija, žutica, respiratorni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distres</w:t>
      </w:r>
      <w:proofErr w:type="spellEnd"/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Neurološki problemi</w:t>
      </w:r>
      <w:r w:rsidR="00F61349" w:rsidRPr="008F6198">
        <w:rPr>
          <w:rFonts w:cs="Times New Roman"/>
          <w:color w:val="231F20"/>
          <w:w w:val="105"/>
          <w:lang w:val="hr-HR"/>
        </w:rPr>
        <w:t xml:space="preserve"> (</w:t>
      </w:r>
      <w:r w:rsidRPr="008F6198">
        <w:rPr>
          <w:rFonts w:cs="Times New Roman"/>
          <w:color w:val="231F20"/>
          <w:w w:val="105"/>
          <w:lang w:val="hr-HR"/>
        </w:rPr>
        <w:t>npr. genetski sindromi, hipertonija, hipotonija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Konstantna pospanost novorođenčeta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Pretjerani gubitak težine novorođenčeta</w:t>
      </w:r>
      <w:r w:rsidR="00F61349"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="00F61349" w:rsidRPr="008F6198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&gt;</w:t>
      </w:r>
      <w:r w:rsidR="00F61349" w:rsidRPr="008F6198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7–10%</w:t>
      </w:r>
      <w:r w:rsidR="00F61349"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porođajne težine u prvih 48 sati</w:t>
      </w:r>
      <w:r w:rsidR="00F61349" w:rsidRPr="008F6198">
        <w:rPr>
          <w:rFonts w:cs="Times New Roman"/>
          <w:color w:val="231F20"/>
          <w:w w:val="105"/>
          <w:lang w:val="hr-HR"/>
        </w:rPr>
        <w:t>)</w:t>
      </w:r>
    </w:p>
    <w:p w:rsidR="00A5533D" w:rsidRPr="008F6198" w:rsidRDefault="007402AA">
      <w:pPr>
        <w:pStyle w:val="Tijeloteksta"/>
        <w:spacing w:before="40"/>
        <w:ind w:left="0" w:right="8644"/>
        <w:jc w:val="center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Okolišni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Razdvajanje majke-novorođenčeta</w:t>
      </w:r>
    </w:p>
    <w:p w:rsidR="00A5533D" w:rsidRPr="008F6198" w:rsidRDefault="00D85E20">
      <w:pPr>
        <w:pStyle w:val="Tijeloteksta"/>
        <w:numPr>
          <w:ilvl w:val="1"/>
          <w:numId w:val="5"/>
        </w:numPr>
        <w:tabs>
          <w:tab w:val="left" w:pos="475"/>
        </w:tabs>
        <w:spacing w:line="200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Stalna uporaba izdajalice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Nado</w:t>
      </w:r>
      <w:r w:rsidR="00D85E20" w:rsidRPr="008F6198">
        <w:rPr>
          <w:rFonts w:cs="Times New Roman"/>
          <w:color w:val="231F20"/>
          <w:w w:val="105"/>
          <w:lang w:val="hr-HR"/>
        </w:rPr>
        <w:t>hrana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formul</w:t>
      </w:r>
      <w:r w:rsidR="00D85E20" w:rsidRPr="008F6198">
        <w:rPr>
          <w:rFonts w:cs="Times New Roman"/>
          <w:color w:val="231F20"/>
          <w:w w:val="105"/>
          <w:lang w:val="hr-HR"/>
        </w:rPr>
        <w:t>om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184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Učinkovito dojenje nije u</w:t>
      </w:r>
      <w:r w:rsidR="00D85E20" w:rsidRPr="008F6198">
        <w:rPr>
          <w:rFonts w:cs="Times New Roman"/>
          <w:color w:val="231F20"/>
          <w:w w:val="105"/>
          <w:lang w:val="hr-HR"/>
        </w:rPr>
        <w:t>spostavljeno</w:t>
      </w:r>
      <w:r w:rsidRPr="008F6198">
        <w:rPr>
          <w:rFonts w:cs="Times New Roman"/>
          <w:color w:val="231F20"/>
          <w:w w:val="105"/>
          <w:lang w:val="hr-HR"/>
        </w:rPr>
        <w:t xml:space="preserve"> do otpusta iz </w:t>
      </w:r>
      <w:r w:rsidR="00D85E20" w:rsidRPr="008F6198">
        <w:rPr>
          <w:rFonts w:cs="Times New Roman"/>
          <w:color w:val="231F20"/>
          <w:w w:val="105"/>
          <w:lang w:val="hr-HR"/>
        </w:rPr>
        <w:t>rodilišta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215" w:lineRule="exact"/>
        <w:rPr>
          <w:rFonts w:cs="Times New Roman"/>
          <w:sz w:val="13"/>
          <w:szCs w:val="13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Otpuštanje iz bolnice</w:t>
      </w:r>
      <w:r w:rsidR="00F61349" w:rsidRPr="008F6198">
        <w:rPr>
          <w:rFonts w:cs="Times New Roman"/>
          <w:color w:val="231F20"/>
          <w:spacing w:val="40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&lt;</w:t>
      </w:r>
      <w:r w:rsidR="00F61349" w:rsidRPr="008F6198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48</w:t>
      </w:r>
      <w:r w:rsidR="00F61349" w:rsidRPr="008F6198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1"/>
          <w:w w:val="105"/>
          <w:lang w:val="hr-HR"/>
        </w:rPr>
        <w:t xml:space="preserve">sati </w:t>
      </w:r>
      <w:r w:rsidR="00D85E20" w:rsidRPr="008F6198">
        <w:rPr>
          <w:rFonts w:cs="Times New Roman"/>
          <w:color w:val="231F20"/>
          <w:spacing w:val="1"/>
          <w:w w:val="105"/>
          <w:lang w:val="hr-HR"/>
        </w:rPr>
        <w:t>od poroda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50</w:t>
      </w:r>
    </w:p>
    <w:p w:rsidR="00A5533D" w:rsidRPr="008F6198" w:rsidRDefault="007402AA">
      <w:pPr>
        <w:pStyle w:val="Tijeloteksta"/>
        <w:numPr>
          <w:ilvl w:val="1"/>
          <w:numId w:val="5"/>
        </w:numPr>
        <w:tabs>
          <w:tab w:val="left" w:pos="475"/>
        </w:tabs>
        <w:spacing w:line="198" w:lineRule="exac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Rano </w:t>
      </w:r>
      <w:r w:rsidR="00D85E20" w:rsidRPr="008F6198">
        <w:rPr>
          <w:rFonts w:cs="Times New Roman"/>
          <w:color w:val="231F20"/>
          <w:w w:val="105"/>
          <w:lang w:val="hr-HR"/>
        </w:rPr>
        <w:t>uporaba</w:t>
      </w:r>
      <w:r w:rsidRPr="008F6198">
        <w:rPr>
          <w:rFonts w:cs="Times New Roman"/>
          <w:color w:val="231F20"/>
          <w:w w:val="105"/>
          <w:lang w:val="hr-HR"/>
        </w:rPr>
        <w:t xml:space="preserve"> dud</w:t>
      </w:r>
      <w:r w:rsidR="00D85E20" w:rsidRPr="008F6198">
        <w:rPr>
          <w:rFonts w:cs="Times New Roman"/>
          <w:color w:val="231F20"/>
          <w:w w:val="105"/>
          <w:lang w:val="hr-HR"/>
        </w:rPr>
        <w:t>e varalice</w:t>
      </w:r>
    </w:p>
    <w:p w:rsidR="00A5533D" w:rsidRPr="008F6198" w:rsidRDefault="00A5533D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A5533D" w:rsidRPr="008F6198" w:rsidRDefault="00F50887">
      <w:pPr>
        <w:ind w:left="260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8F6198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976780" wp14:editId="666A6C25">
                <wp:simplePos x="0" y="0"/>
                <wp:positionH relativeFrom="page">
                  <wp:posOffset>787400</wp:posOffset>
                </wp:positionH>
                <wp:positionV relativeFrom="paragraph">
                  <wp:posOffset>-34925</wp:posOffset>
                </wp:positionV>
                <wp:extent cx="6023610" cy="1270"/>
                <wp:effectExtent l="6350" t="12700" r="889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270"/>
                          <a:chOff x="1240" y="-55"/>
                          <a:chExt cx="948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40" y="-55"/>
                            <a:ext cx="9487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487"/>
                              <a:gd name="T2" fmla="+- 0 10727 1240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pt;margin-top:-2.75pt;width:474.3pt;height:.1pt;z-index:-251656704;mso-position-horizontal-relative:page" coordorigin="1240,-55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">
                <v:shape id="Freeform 3" o:spid="_x0000_s1027" style="position:absolute;left:1240;top:-55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g+MIA&#10;AADaAAAADwAAAGRycy9kb3ducmV2LnhtbESPQYvCMBSE78L+h/CEvWmqrK5Uo6yKIOtJ14PeHs2z&#10;LTYvpYk2/nuzIHgcZuYbZrYIphJ3alxpWcGgn4AgzqwuOVdw/Nv0JiCcR9ZYWSYFD3KwmH90Zphq&#10;2/Ke7gefiwhhl6KCwvs6ldJlBRl0fVsTR+9iG4M+yiaXusE2wk0lh0kylgZLjgsF1rQqKLsebkbB&#10;KQxGa7My5+sk7B7tr15+2e+9Up/d8DMF4Sn4d/jV3moFY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mD4wgAAANoAAAAPAAAAAAAAAAAAAAAAAJgCAABkcnMvZG93&#10;bnJldi54bWxQSwUGAAAAAAQABAD1AAAAhwMAAAAA&#10;" path="m,l9487,e" filled="f" strokecolor="#231f20" strokeweight=".1153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="005948C3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Prilagođeno uz dopuštanje iz </w:t>
      </w:r>
      <w:proofErr w:type="spellStart"/>
      <w:r w:rsidR="005948C3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Neifer</w:t>
      </w:r>
      <w:r w:rsidR="005948C3"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>ta</w:t>
      </w:r>
      <w:proofErr w:type="spellEnd"/>
      <w:r w:rsidR="005948C3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51,p.285</w:t>
      </w:r>
      <w:r w:rsidR="005948C3" w:rsidRPr="008F6198">
        <w:rPr>
          <w:rFonts w:ascii="Times New Roman" w:eastAsia="Times New Roman" w:hAnsi="Times New Roman" w:cs="Times New Roman"/>
          <w:color w:val="231F20"/>
          <w:spacing w:val="27"/>
          <w:w w:val="105"/>
          <w:position w:val="8"/>
          <w:sz w:val="11"/>
          <w:szCs w:val="11"/>
          <w:lang w:val="hr-HR"/>
        </w:rPr>
        <w:t xml:space="preserve"> </w:t>
      </w:r>
      <w:r w:rsidR="005948C3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 Priručnika za dojenje za liječnike</w:t>
      </w:r>
      <w:r w:rsidR="005948C3"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.</w:t>
      </w:r>
      <w:r w:rsidR="005948C3" w:rsidRPr="008F6198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2,p.91</w:t>
      </w:r>
      <w:r w:rsidR="005948C3" w:rsidRPr="008F6198">
        <w:rPr>
          <w:rFonts w:ascii="Times New Roman" w:eastAsia="Times New Roman" w:hAnsi="Times New Roman" w:cs="Times New Roman"/>
          <w:color w:val="231F20"/>
          <w:spacing w:val="27"/>
          <w:w w:val="105"/>
          <w:position w:val="8"/>
          <w:sz w:val="11"/>
          <w:szCs w:val="11"/>
          <w:lang w:val="hr-HR"/>
        </w:rPr>
        <w:t xml:space="preserve"> </w:t>
      </w:r>
      <w:r w:rsidR="005948C3" w:rsidRPr="008F6198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(III)</w:t>
      </w:r>
    </w:p>
    <w:p w:rsidR="00A5533D" w:rsidRPr="008F6198" w:rsidRDefault="00A5533D">
      <w:pPr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A5533D" w:rsidRPr="008F6198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A5533D" w:rsidRPr="008F6198" w:rsidRDefault="00A5533D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A5533D" w:rsidRPr="008F6198" w:rsidRDefault="00A5533D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A5533D" w:rsidRPr="008F6198">
          <w:pgSz w:w="12240" w:h="15840"/>
          <w:pgMar w:top="880" w:right="1140" w:bottom="280" w:left="1080" w:header="685" w:footer="0" w:gutter="0"/>
          <w:cols w:space="720"/>
        </w:sectPr>
      </w:pPr>
    </w:p>
    <w:p w:rsidR="00A5533D" w:rsidRPr="008F6198" w:rsidRDefault="005729F5">
      <w:pPr>
        <w:pStyle w:val="Tijeloteksta"/>
        <w:spacing w:before="75" w:line="241" w:lineRule="auto"/>
        <w:ind w:left="522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lastRenderedPageBreak/>
        <w:t xml:space="preserve">između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opstetričara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i pedijatra radi optimalne skrbi praćenja pacijenta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pogledati Smjernice</w:t>
      </w:r>
      <w:r w:rsidR="00F61349" w:rsidRPr="008F6198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#10).</w:t>
      </w:r>
    </w:p>
    <w:p w:rsidR="00A5533D" w:rsidRPr="008F6198" w:rsidRDefault="00D17460" w:rsidP="00D17460">
      <w:pPr>
        <w:pStyle w:val="Tijeloteksta"/>
        <w:spacing w:before="2" w:line="218" w:lineRule="exact"/>
        <w:ind w:left="558" w:right="1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Liječnici, primalje, medicinske sestre i ostalo osoblje treba poticati majke da isključivo doje u prvih 6 mjeseci djetetovog života te da nastave dojiti tijekom prve godine te po mogućnosti do druge godine života i dalje</w:t>
      </w:r>
      <w:r w:rsidR="00F61349" w:rsidRPr="008F6198">
        <w:rPr>
          <w:rFonts w:cs="Times New Roman"/>
          <w:color w:val="231F20"/>
          <w:spacing w:val="-1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3,15,16</w:t>
      </w:r>
      <w:r w:rsidR="00F61349" w:rsidRPr="008F6198">
        <w:rPr>
          <w:rFonts w:cs="Times New Roman"/>
          <w:color w:val="231F20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(III)</w:t>
      </w:r>
      <w:r w:rsidR="00F61349" w:rsidRPr="008F6198">
        <w:rPr>
          <w:rFonts w:cs="Times New Roman"/>
          <w:color w:val="231F20"/>
          <w:w w:val="103"/>
          <w:lang w:val="hr-HR"/>
        </w:rPr>
        <w:t xml:space="preserve"> </w:t>
      </w:r>
      <w:r w:rsidR="00F27959" w:rsidRPr="008F6198">
        <w:rPr>
          <w:rFonts w:cs="Times New Roman"/>
          <w:color w:val="231F20"/>
          <w:w w:val="105"/>
          <w:lang w:val="hr-HR"/>
        </w:rPr>
        <w:t>Ovo je preporuka Svjetske zdravstvene organizacije, kao i organizacija iz mnogih pojedinih zemalja kao što je Nacionalno zdravstveno vijeće za medicinska istraživanja u Australiji</w:t>
      </w:r>
      <w:r w:rsidR="00F61349" w:rsidRPr="008F6198">
        <w:rPr>
          <w:rFonts w:cs="Times New Roman"/>
          <w:color w:val="231F20"/>
          <w:spacing w:val="1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17 </w:t>
      </w:r>
      <w:r w:rsidR="00F61349" w:rsidRPr="008F6198">
        <w:rPr>
          <w:rFonts w:cs="Times New Roman"/>
          <w:color w:val="231F20"/>
          <w:spacing w:val="18"/>
          <w:w w:val="105"/>
          <w:position w:val="9"/>
          <w:sz w:val="13"/>
          <w:szCs w:val="13"/>
          <w:lang w:val="hr-HR"/>
        </w:rPr>
        <w:t xml:space="preserve"> </w:t>
      </w:r>
      <w:r w:rsidR="00F27959" w:rsidRPr="008F6198">
        <w:rPr>
          <w:rFonts w:cs="Times New Roman"/>
          <w:color w:val="231F20"/>
          <w:w w:val="105"/>
          <w:lang w:val="hr-HR"/>
        </w:rPr>
        <w:t>Zajedničko povjerenstvo, organizacija koja akreditira bolnice i zdravstvene ustanove u SAD-u i diljem svijeta sada nalaže dokumentaciju o isključivom dojenju kao dio svog postupka akreditacije za bolnice i centre rađanja u SAD-u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27959" w:rsidRPr="008F6198">
        <w:rPr>
          <w:rFonts w:cs="Times New Roman"/>
          <w:color w:val="231F20"/>
          <w:w w:val="105"/>
          <w:lang w:val="hr-HR"/>
        </w:rPr>
        <w:t xml:space="preserve"> Centar za kontrolu i prevenciju bolesti u SAD-u ima slične preporuke.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14,18–21 </w:t>
      </w:r>
      <w:r w:rsidR="00F61349" w:rsidRPr="008F6198">
        <w:rPr>
          <w:rFonts w:cs="Times New Roman"/>
          <w:color w:val="231F20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(III)</w:t>
      </w:r>
    </w:p>
    <w:p w:rsidR="00A5533D" w:rsidRPr="008F6198" w:rsidRDefault="00956E3B" w:rsidP="00492921">
      <w:pPr>
        <w:pStyle w:val="Tijeloteksta"/>
        <w:spacing w:before="78" w:line="218" w:lineRule="exact"/>
        <w:ind w:left="558" w:right="1"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Dodatak odgovarajuće dodatne hrane bi se trebao uključiti nakon 6 mjeseci života</w:t>
      </w:r>
      <w:r w:rsidR="00F61349" w:rsidRPr="008F6198">
        <w:rPr>
          <w:rFonts w:cs="Times New Roman"/>
          <w:color w:val="231F20"/>
          <w:spacing w:val="-1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22</w:t>
      </w:r>
      <w:r w:rsidR="00F61349" w:rsidRPr="008F6198">
        <w:rPr>
          <w:rFonts w:cs="Times New Roman"/>
          <w:color w:val="231F20"/>
          <w:spacing w:val="18"/>
          <w:w w:val="105"/>
          <w:position w:val="9"/>
          <w:sz w:val="13"/>
          <w:szCs w:val="13"/>
          <w:lang w:val="hr-HR"/>
        </w:rPr>
        <w:t xml:space="preserve"> </w:t>
      </w:r>
      <w:r w:rsidR="00F61349" w:rsidRPr="008F6198">
        <w:rPr>
          <w:rFonts w:cs="Times New Roman"/>
          <w:color w:val="231F20"/>
          <w:w w:val="105"/>
          <w:lang w:val="hr-HR"/>
        </w:rPr>
        <w:t>(I)</w:t>
      </w:r>
      <w:r w:rsidR="00F61349"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Majke imaju koristi od obrazovanja o načelima i praktičnim savjetima o isključivom dojenju</w:t>
      </w:r>
      <w:r w:rsidR="00F61349" w:rsidRPr="008F6198">
        <w:rPr>
          <w:rFonts w:cs="Times New Roman"/>
          <w:color w:val="231F20"/>
          <w:w w:val="105"/>
          <w:lang w:val="hr-HR"/>
        </w:rPr>
        <w:t>.</w:t>
      </w:r>
      <w:r w:rsidR="00F61349" w:rsidRPr="008F6198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Potrebno je naglasiti medicinske, psihosocijalne i društvene prednosti za majku i dijete te zašto se ne preporučuje nadomjestak umjetnim mlijekom. Takvo obrazovanje je standardna komponenta </w:t>
      </w:r>
      <w:r w:rsidR="00824897" w:rsidRPr="008F6198">
        <w:rPr>
          <w:rFonts w:cs="Times New Roman"/>
          <w:color w:val="231F20"/>
          <w:w w:val="105"/>
          <w:lang w:val="hr-HR"/>
        </w:rPr>
        <w:t>anticipativnog pristupa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</w:t>
      </w:r>
      <w:r w:rsidR="00824897" w:rsidRPr="008F6198">
        <w:rPr>
          <w:rFonts w:cs="Times New Roman"/>
          <w:color w:val="231F20"/>
          <w:w w:val="105"/>
          <w:lang w:val="hr-HR"/>
        </w:rPr>
        <w:t>majci gdje se njezina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vjerovanja i praks</w:t>
      </w:r>
      <w:r w:rsidR="00E724EB" w:rsidRPr="008F6198">
        <w:rPr>
          <w:rFonts w:cs="Times New Roman"/>
          <w:color w:val="231F20"/>
          <w:w w:val="105"/>
          <w:lang w:val="hr-HR"/>
        </w:rPr>
        <w:t>a razmatra</w:t>
      </w:r>
      <w:r w:rsidR="00824897" w:rsidRPr="008F6198">
        <w:rPr>
          <w:rFonts w:cs="Times New Roman"/>
          <w:color w:val="231F20"/>
          <w:w w:val="105"/>
          <w:lang w:val="hr-HR"/>
        </w:rPr>
        <w:t>ju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na kulturno osjetljiv </w:t>
      </w:r>
      <w:proofErr w:type="spellStart"/>
      <w:r w:rsidR="00492921" w:rsidRPr="008F6198">
        <w:rPr>
          <w:rFonts w:cs="Times New Roman"/>
          <w:color w:val="231F20"/>
          <w:w w:val="105"/>
          <w:lang w:val="hr-HR"/>
        </w:rPr>
        <w:t>način.</w:t>
      </w:r>
      <w:proofErr w:type="spellEnd"/>
      <w:r w:rsidR="00492921" w:rsidRPr="008F6198">
        <w:rPr>
          <w:rFonts w:cs="Times New Roman"/>
          <w:color w:val="231F20"/>
          <w:spacing w:val="1"/>
          <w:w w:val="105"/>
          <w:lang w:val="hr-HR"/>
        </w:rPr>
        <w:t>.</w:t>
      </w:r>
      <w:r w:rsidR="00492921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23–25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Posebno savjetovanje je potrebno za one majke koje </w:t>
      </w:r>
      <w:r w:rsidR="00824897" w:rsidRPr="008F6198">
        <w:rPr>
          <w:rFonts w:cs="Times New Roman"/>
          <w:color w:val="231F20"/>
          <w:w w:val="105"/>
          <w:lang w:val="hr-HR"/>
        </w:rPr>
        <w:t>namjeravaju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se vrat</w:t>
      </w:r>
      <w:r w:rsidR="00824897" w:rsidRPr="008F6198">
        <w:rPr>
          <w:rFonts w:cs="Times New Roman"/>
          <w:color w:val="231F20"/>
          <w:w w:val="105"/>
          <w:lang w:val="hr-HR"/>
        </w:rPr>
        <w:t>iti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</w:t>
      </w:r>
      <w:r w:rsidR="00824897" w:rsidRPr="008F6198">
        <w:rPr>
          <w:rFonts w:cs="Times New Roman"/>
          <w:color w:val="231F20"/>
          <w:w w:val="105"/>
          <w:lang w:val="hr-HR"/>
        </w:rPr>
        <w:t>na posao izvan kuće</w:t>
      </w:r>
      <w:r w:rsidR="00492921" w:rsidRPr="008F6198">
        <w:rPr>
          <w:rFonts w:cs="Times New Roman"/>
          <w:color w:val="231F20"/>
          <w:w w:val="105"/>
          <w:lang w:val="hr-HR"/>
        </w:rPr>
        <w:t xml:space="preserve"> ili u školu</w:t>
      </w:r>
      <w:r w:rsidR="00492921"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492921" w:rsidRPr="008F6198">
        <w:rPr>
          <w:rFonts w:cs="Times New Roman"/>
          <w:color w:val="231F20"/>
          <w:w w:val="105"/>
          <w:lang w:val="hr-HR"/>
        </w:rPr>
        <w:t>(vidi Smjernice</w:t>
      </w:r>
      <w:r w:rsidR="00492921" w:rsidRPr="008F6198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492921" w:rsidRPr="008F6198">
        <w:rPr>
          <w:rFonts w:cs="Times New Roman"/>
          <w:color w:val="231F20"/>
          <w:w w:val="105"/>
          <w:lang w:val="hr-HR"/>
        </w:rPr>
        <w:t>#7).</w:t>
      </w:r>
      <w:r w:rsidR="00492921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26</w:t>
      </w:r>
      <w:r w:rsidR="00492921" w:rsidRPr="008F6198">
        <w:rPr>
          <w:rFonts w:cs="Times New Roman"/>
          <w:color w:val="231F20"/>
          <w:spacing w:val="24"/>
          <w:w w:val="105"/>
          <w:position w:val="9"/>
          <w:sz w:val="13"/>
          <w:szCs w:val="13"/>
          <w:lang w:val="hr-HR"/>
        </w:rPr>
        <w:t xml:space="preserve"> </w:t>
      </w:r>
      <w:r w:rsidR="00492921" w:rsidRPr="008F6198">
        <w:rPr>
          <w:rFonts w:cs="Times New Roman"/>
          <w:color w:val="231F20"/>
          <w:w w:val="105"/>
          <w:lang w:val="hr-HR"/>
        </w:rPr>
        <w:t>(II-2)</w:t>
      </w:r>
    </w:p>
    <w:p w:rsidR="00AF45ED" w:rsidRPr="008F6198" w:rsidRDefault="00AF45ED" w:rsidP="00AF45ED">
      <w:pPr>
        <w:pStyle w:val="Tijeloteksta"/>
        <w:spacing w:before="78" w:line="218" w:lineRule="exact"/>
        <w:ind w:left="540" w:right="1" w:hanging="360"/>
        <w:jc w:val="both"/>
        <w:rPr>
          <w:rFonts w:cs="Times New Roman"/>
          <w:color w:val="231F20"/>
          <w:w w:val="105"/>
          <w:position w:val="9"/>
          <w:sz w:val="13"/>
          <w:szCs w:val="13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4. Obitelji će  </w:t>
      </w:r>
      <w:r w:rsidR="00865174" w:rsidRPr="008F6198">
        <w:rPr>
          <w:rFonts w:cs="Times New Roman"/>
          <w:color w:val="231F20"/>
          <w:w w:val="105"/>
          <w:lang w:val="hr-HR"/>
        </w:rPr>
        <w:t>imati</w:t>
      </w:r>
      <w:r w:rsidRPr="008F6198">
        <w:rPr>
          <w:rFonts w:cs="Times New Roman"/>
          <w:color w:val="231F20"/>
          <w:w w:val="105"/>
          <w:lang w:val="hr-HR"/>
        </w:rPr>
        <w:t xml:space="preserve"> koristi od prikladnih, nekomercijalnih edukativnih materijala o dojenju (kao i drugim aspektima dječje zdravstvene njege).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27 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vertAlign w:val="superscript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(I) Otpusni paketi koji sadrže dječju formulu, dude, komercijalne promotivne materijale koji se posebno odnose  na dječju formulu i hranu te drugi materijali koji nisu primjereni za majke koje doje se ne bi trebali dijeliti. Ovi proizvod</w:t>
      </w:r>
      <w:r w:rsidR="00824897"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w w:val="105"/>
          <w:lang w:val="hr-HR"/>
        </w:rPr>
        <w:t xml:space="preserve"> mogu poticati loše prakse dojenja, koje mogu dovesti do p</w:t>
      </w:r>
      <w:r w:rsidR="00824897" w:rsidRPr="008F6198">
        <w:rPr>
          <w:rFonts w:cs="Times New Roman"/>
          <w:color w:val="231F20"/>
          <w:w w:val="105"/>
          <w:lang w:val="hr-HR"/>
        </w:rPr>
        <w:t>rijevremenog prekida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27</w:t>
      </w:r>
    </w:p>
    <w:p w:rsidR="00AF45ED" w:rsidRPr="008F6198" w:rsidRDefault="00AF45ED" w:rsidP="00AF45ED">
      <w:pPr>
        <w:pStyle w:val="Tijeloteksta"/>
        <w:spacing w:before="78" w:line="218" w:lineRule="exact"/>
        <w:ind w:left="540" w:right="1" w:hanging="360"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5. </w:t>
      </w:r>
      <w:r w:rsidR="005A1411" w:rsidRPr="008F6198">
        <w:rPr>
          <w:rFonts w:cs="Times New Roman"/>
          <w:color w:val="231F20"/>
          <w:w w:val="105"/>
          <w:lang w:val="hr-HR"/>
        </w:rPr>
        <w:t xml:space="preserve">Majke koje doje i odgovarajuće druge osobe (očevi, partneri, bake, osobe od podrške, itd.) imaju koristi od pojednostavljenih </w:t>
      </w:r>
      <w:r w:rsidR="00E17C94" w:rsidRPr="008F6198">
        <w:rPr>
          <w:rFonts w:cs="Times New Roman"/>
          <w:color w:val="231F20"/>
          <w:w w:val="105"/>
          <w:lang w:val="hr-HR"/>
        </w:rPr>
        <w:t>anticipativnih uputa</w:t>
      </w:r>
      <w:r w:rsidR="005A1411" w:rsidRPr="008F6198">
        <w:rPr>
          <w:rFonts w:cs="Times New Roman"/>
          <w:color w:val="231F20"/>
          <w:w w:val="105"/>
          <w:lang w:val="hr-HR"/>
        </w:rPr>
        <w:t xml:space="preserve"> prije otpusta iz </w:t>
      </w:r>
      <w:r w:rsidR="00E17C94" w:rsidRPr="008F6198">
        <w:rPr>
          <w:rFonts w:cs="Times New Roman"/>
          <w:color w:val="231F20"/>
          <w:w w:val="105"/>
          <w:lang w:val="hr-HR"/>
        </w:rPr>
        <w:t>rodilišta</w:t>
      </w:r>
      <w:r w:rsidR="005A1411" w:rsidRPr="008F6198">
        <w:rPr>
          <w:rFonts w:cs="Times New Roman"/>
          <w:color w:val="231F20"/>
          <w:w w:val="105"/>
          <w:lang w:val="hr-HR"/>
        </w:rPr>
        <w:t xml:space="preserve"> vezano za ključna pitanje neposredne budućnosti. (I) </w:t>
      </w:r>
      <w:r w:rsidR="00E17C94" w:rsidRPr="008F6198">
        <w:rPr>
          <w:rFonts w:cs="Times New Roman"/>
          <w:color w:val="231F20"/>
          <w:w w:val="105"/>
          <w:lang w:val="hr-HR"/>
        </w:rPr>
        <w:t>Pri tom treba voditi računa da se majku ne preoptereti.</w:t>
      </w:r>
      <w:r w:rsidR="005A1411" w:rsidRPr="008F6198">
        <w:rPr>
          <w:rFonts w:cs="Times New Roman"/>
          <w:color w:val="231F20"/>
          <w:w w:val="105"/>
          <w:lang w:val="hr-HR"/>
        </w:rPr>
        <w:t xml:space="preserve"> Specifične informacije se trebaju dostaviti u pisanom obliku  svim roditeljima vezano za: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prevenciju i 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liječenje </w:t>
      </w:r>
      <w:proofErr w:type="spellStart"/>
      <w:r w:rsidR="00E17C94" w:rsidRPr="008F6198">
        <w:rPr>
          <w:rFonts w:cs="Times New Roman"/>
          <w:color w:val="231F20"/>
          <w:w w:val="105"/>
          <w:lang w:val="hr-HR"/>
        </w:rPr>
        <w:t>zastojne</w:t>
      </w:r>
      <w:proofErr w:type="spellEnd"/>
      <w:r w:rsidR="00E17C94" w:rsidRPr="008F6198">
        <w:rPr>
          <w:rFonts w:cs="Times New Roman"/>
          <w:color w:val="231F20"/>
          <w:w w:val="105"/>
          <w:lang w:val="hr-HR"/>
        </w:rPr>
        <w:t xml:space="preserve"> dojke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tumačenjem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 djetetovog ponašanja</w:t>
      </w:r>
      <w:r w:rsidRPr="008F6198">
        <w:rPr>
          <w:rFonts w:cs="Times New Roman"/>
          <w:color w:val="231F20"/>
          <w:w w:val="105"/>
          <w:lang w:val="hr-HR"/>
        </w:rPr>
        <w:t xml:space="preserve"> i hranjenja </w:t>
      </w:r>
      <w:r w:rsidRPr="008F6198">
        <w:rPr>
          <w:rFonts w:cs="Times New Roman"/>
          <w:color w:val="231F20"/>
          <w:spacing w:val="-13"/>
          <w:w w:val="105"/>
          <w:lang w:val="hr-HR"/>
        </w:rPr>
        <w:t>‘</w:t>
      </w:r>
      <w:r w:rsidRPr="008F6198">
        <w:rPr>
          <w:rFonts w:cs="Times New Roman"/>
          <w:color w:val="231F20"/>
          <w:w w:val="105"/>
          <w:lang w:val="hr-HR"/>
        </w:rPr>
        <w:t>‘</w:t>
      </w:r>
      <w:r w:rsidRPr="008F6198">
        <w:rPr>
          <w:rFonts w:cs="Times New Roman"/>
          <w:color w:val="231F20"/>
          <w:spacing w:val="-6"/>
          <w:w w:val="105"/>
          <w:lang w:val="hr-HR"/>
        </w:rPr>
        <w:t>na z</w:t>
      </w:r>
      <w:r w:rsidR="00E17C94" w:rsidRPr="008F6198">
        <w:rPr>
          <w:rFonts w:cs="Times New Roman"/>
          <w:color w:val="231F20"/>
          <w:spacing w:val="-6"/>
          <w:w w:val="105"/>
          <w:lang w:val="hr-HR"/>
        </w:rPr>
        <w:t>ahtjev</w:t>
      </w:r>
      <w:r w:rsidRPr="008F6198">
        <w:rPr>
          <w:rFonts w:cs="Times New Roman"/>
          <w:color w:val="231F20"/>
          <w:spacing w:val="-16"/>
          <w:w w:val="105"/>
          <w:lang w:val="hr-HR"/>
        </w:rPr>
        <w:t>’</w:t>
      </w:r>
      <w:r w:rsidRPr="008F6198">
        <w:rPr>
          <w:rFonts w:cs="Times New Roman"/>
          <w:color w:val="231F20"/>
          <w:w w:val="105"/>
          <w:lang w:val="hr-HR"/>
        </w:rPr>
        <w:t>’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indikatore adekvatnog unosa (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potpuna </w:t>
      </w:r>
      <w:r w:rsidRPr="008F6198">
        <w:rPr>
          <w:rFonts w:cs="Times New Roman"/>
          <w:color w:val="231F20"/>
          <w:w w:val="105"/>
          <w:lang w:val="hr-HR"/>
        </w:rPr>
        <w:t xml:space="preserve">evakuacija </w:t>
      </w:r>
      <w:proofErr w:type="spellStart"/>
      <w:r w:rsidR="00E17C94" w:rsidRPr="008F6198">
        <w:rPr>
          <w:rFonts w:cs="Times New Roman"/>
          <w:color w:val="231F20"/>
          <w:w w:val="105"/>
          <w:lang w:val="hr-HR"/>
        </w:rPr>
        <w:t>mekonijske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stolice, tri do četiri stolice dnevno do 4</w:t>
      </w:r>
      <w:r w:rsidR="00E17C94" w:rsidRPr="008F6198">
        <w:rPr>
          <w:rFonts w:cs="Times New Roman"/>
          <w:color w:val="231F20"/>
          <w:w w:val="105"/>
          <w:lang w:val="hr-HR"/>
        </w:rPr>
        <w:t>. dana</w:t>
      </w:r>
      <w:r w:rsidRPr="008F6198">
        <w:rPr>
          <w:rFonts w:cs="Times New Roman"/>
          <w:color w:val="231F20"/>
          <w:w w:val="105"/>
          <w:lang w:val="hr-HR"/>
        </w:rPr>
        <w:t xml:space="preserve">, prijelaz na žutu stolicu 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do </w:t>
      </w:r>
      <w:r w:rsidRPr="008F6198">
        <w:rPr>
          <w:rFonts w:cs="Times New Roman"/>
          <w:color w:val="231F20"/>
          <w:w w:val="105"/>
          <w:lang w:val="hr-HR"/>
        </w:rPr>
        <w:t xml:space="preserve">petog dana, najmanje 5-6 </w:t>
      </w:r>
      <w:r w:rsidR="00E724EB" w:rsidRPr="008F6198">
        <w:rPr>
          <w:rFonts w:cs="Times New Roman"/>
          <w:color w:val="231F20"/>
          <w:w w:val="105"/>
          <w:lang w:val="hr-HR"/>
        </w:rPr>
        <w:t>mokrih pelena</w:t>
      </w:r>
      <w:r w:rsidRPr="008F6198">
        <w:rPr>
          <w:rFonts w:cs="Times New Roman"/>
          <w:color w:val="231F20"/>
          <w:w w:val="105"/>
          <w:lang w:val="hr-HR"/>
        </w:rPr>
        <w:t xml:space="preserve"> dnevno do 5</w:t>
      </w:r>
      <w:r w:rsidR="00E17C94" w:rsidRPr="008F6198">
        <w:rPr>
          <w:rFonts w:cs="Times New Roman"/>
          <w:color w:val="231F20"/>
          <w:w w:val="105"/>
          <w:lang w:val="hr-HR"/>
        </w:rPr>
        <w:t>. dana</w:t>
      </w:r>
      <w:r w:rsidRPr="008F6198">
        <w:rPr>
          <w:rFonts w:cs="Times New Roman"/>
          <w:color w:val="231F20"/>
          <w:w w:val="105"/>
          <w:lang w:val="hr-HR"/>
        </w:rPr>
        <w:t>, i povrat poro</w:t>
      </w:r>
      <w:r w:rsidR="00E17C94" w:rsidRPr="008F6198">
        <w:rPr>
          <w:rFonts w:cs="Times New Roman"/>
          <w:color w:val="231F20"/>
          <w:w w:val="105"/>
          <w:lang w:val="hr-HR"/>
        </w:rPr>
        <w:t>đajne</w:t>
      </w:r>
      <w:r w:rsidRPr="008F6198">
        <w:rPr>
          <w:rFonts w:cs="Times New Roman"/>
          <w:color w:val="231F20"/>
          <w:w w:val="105"/>
          <w:lang w:val="hr-HR"/>
        </w:rPr>
        <w:t xml:space="preserve"> težine 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najkasnije </w:t>
      </w:r>
      <w:r w:rsidRPr="008F6198">
        <w:rPr>
          <w:rFonts w:cs="Times New Roman"/>
          <w:color w:val="231F20"/>
          <w:w w:val="105"/>
          <w:lang w:val="hr-HR"/>
        </w:rPr>
        <w:t xml:space="preserve">do 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10.-14. </w:t>
      </w:r>
      <w:r w:rsidRPr="008F6198">
        <w:rPr>
          <w:rFonts w:cs="Times New Roman"/>
          <w:color w:val="231F20"/>
          <w:w w:val="105"/>
          <w:lang w:val="hr-HR"/>
        </w:rPr>
        <w:t>dana)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znakovi prekomjerne žutice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4,28</w:t>
      </w:r>
      <w:r w:rsidRPr="008F6198">
        <w:rPr>
          <w:rFonts w:cs="Times New Roman"/>
          <w:color w:val="231F20"/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(III)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obrasci spavanja novorođenčadi, uključujući sigurne prakse spavanja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29</w:t>
      </w:r>
      <w:r w:rsidRPr="008F6198">
        <w:rPr>
          <w:rFonts w:cs="Times New Roman"/>
          <w:color w:val="231F20"/>
          <w:spacing w:val="24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(III)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majčin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o </w:t>
      </w:r>
      <w:r w:rsidRPr="008F6198">
        <w:rPr>
          <w:rFonts w:cs="Times New Roman"/>
          <w:color w:val="231F20"/>
          <w:w w:val="105"/>
          <w:lang w:val="hr-HR"/>
        </w:rPr>
        <w:t xml:space="preserve">korištenje 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lijekova, </w:t>
      </w:r>
      <w:r w:rsidRPr="008F6198">
        <w:rPr>
          <w:rFonts w:cs="Times New Roman"/>
          <w:color w:val="231F20"/>
          <w:w w:val="105"/>
          <w:lang w:val="hr-HR"/>
        </w:rPr>
        <w:t>cigareta i alkohola</w:t>
      </w:r>
    </w:p>
    <w:p w:rsidR="005A1411" w:rsidRPr="008F6198" w:rsidRDefault="005A1411" w:rsidP="00924A5E">
      <w:pPr>
        <w:pStyle w:val="Tijeloteksta"/>
        <w:numPr>
          <w:ilvl w:val="0"/>
          <w:numId w:val="6"/>
        </w:numPr>
        <w:spacing w:before="78" w:line="218" w:lineRule="exact"/>
        <w:ind w:left="900"/>
        <w:contextualSpacing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individualni obrasci hranjenja, uključujući normalna </w:t>
      </w:r>
      <w:r w:rsidR="00E17C94" w:rsidRPr="008F6198">
        <w:rPr>
          <w:rFonts w:cs="Times New Roman"/>
          <w:color w:val="231F20"/>
          <w:w w:val="105"/>
          <w:lang w:val="hr-HR"/>
        </w:rPr>
        <w:t>češća</w:t>
      </w:r>
      <w:r w:rsidRPr="008F6198">
        <w:rPr>
          <w:rFonts w:cs="Times New Roman"/>
          <w:color w:val="231F20"/>
          <w:w w:val="105"/>
          <w:lang w:val="hr-HR"/>
        </w:rPr>
        <w:t xml:space="preserve"> večernja hranjenja</w:t>
      </w:r>
    </w:p>
    <w:p w:rsidR="00AF45ED" w:rsidRPr="008F6198" w:rsidRDefault="00AF45ED" w:rsidP="00492921">
      <w:pPr>
        <w:pStyle w:val="Tijeloteksta"/>
        <w:spacing w:before="78" w:line="218" w:lineRule="exact"/>
        <w:ind w:left="558" w:right="1"/>
        <w:jc w:val="both"/>
        <w:rPr>
          <w:rFonts w:cs="Times New Roman"/>
          <w:lang w:val="hr-HR"/>
        </w:rPr>
      </w:pPr>
    </w:p>
    <w:p w:rsidR="00A5533D" w:rsidRPr="008F6198" w:rsidRDefault="00F61349" w:rsidP="00924A5E">
      <w:pPr>
        <w:pStyle w:val="Tijeloteksta"/>
        <w:numPr>
          <w:ilvl w:val="0"/>
          <w:numId w:val="4"/>
        </w:numPr>
        <w:tabs>
          <w:tab w:val="left" w:pos="965"/>
        </w:tabs>
        <w:spacing w:before="75"/>
        <w:ind w:left="965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br w:type="column"/>
      </w:r>
      <w:r w:rsidR="00924A5E" w:rsidRPr="008F6198">
        <w:rPr>
          <w:rFonts w:cs="Times New Roman"/>
          <w:color w:val="231F20"/>
          <w:w w:val="105"/>
          <w:lang w:val="hr-HR"/>
        </w:rPr>
        <w:lastRenderedPageBreak/>
        <w:t>vezano za korištenje dude</w:t>
      </w:r>
      <w:r w:rsidR="00E17C94" w:rsidRPr="008F6198">
        <w:rPr>
          <w:rFonts w:cs="Times New Roman"/>
          <w:color w:val="231F20"/>
          <w:w w:val="105"/>
          <w:lang w:val="hr-HR"/>
        </w:rPr>
        <w:t xml:space="preserve"> varalice</w:t>
      </w:r>
      <w:r w:rsidRPr="008F6198">
        <w:rPr>
          <w:rFonts w:cs="Times New Roman"/>
          <w:color w:val="231F20"/>
          <w:spacing w:val="4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</w:t>
      </w:r>
      <w:r w:rsidR="00924A5E" w:rsidRPr="008F6198">
        <w:rPr>
          <w:rFonts w:cs="Times New Roman"/>
          <w:color w:val="231F20"/>
          <w:w w:val="105"/>
          <w:lang w:val="hr-HR"/>
        </w:rPr>
        <w:t xml:space="preserve">u zajednicama u kojima se uporaba </w:t>
      </w:r>
      <w:r w:rsidR="009912C9" w:rsidRPr="008F6198">
        <w:rPr>
          <w:rFonts w:cs="Times New Roman"/>
          <w:color w:val="231F20"/>
          <w:w w:val="105"/>
          <w:lang w:val="hr-HR"/>
        </w:rPr>
        <w:t>dude varalice</w:t>
      </w:r>
      <w:r w:rsidR="00924A5E" w:rsidRPr="008F6198">
        <w:rPr>
          <w:rFonts w:cs="Times New Roman"/>
          <w:color w:val="231F20"/>
          <w:w w:val="105"/>
          <w:lang w:val="hr-HR"/>
        </w:rPr>
        <w:t xml:space="preserve"> obično preporučuje za sprječavanje sindroma iznenadne dojenačke smrti</w:t>
      </w:r>
      <w:r w:rsidRPr="008F6198">
        <w:rPr>
          <w:rFonts w:cs="Times New Roman"/>
          <w:color w:val="231F20"/>
          <w:spacing w:val="3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[SIDS]),</w:t>
      </w:r>
      <w:r w:rsidRPr="008F6198">
        <w:rPr>
          <w:rFonts w:cs="Times New Roman"/>
          <w:color w:val="231F20"/>
          <w:spacing w:val="35"/>
          <w:w w:val="105"/>
          <w:lang w:val="hr-HR"/>
        </w:rPr>
        <w:t xml:space="preserve"> </w:t>
      </w:r>
      <w:r w:rsidR="00924A5E" w:rsidRPr="008F6198">
        <w:rPr>
          <w:rFonts w:cs="Times New Roman"/>
          <w:color w:val="231F20"/>
          <w:w w:val="105"/>
          <w:lang w:val="hr-HR"/>
        </w:rPr>
        <w:t>obeshrabruje se njihovo korištenje dok se ne uspostavi dojenje, barem 3-4 tjedna</w:t>
      </w:r>
      <w:r w:rsidRPr="008F6198">
        <w:rPr>
          <w:rFonts w:cs="Times New Roman"/>
          <w:color w:val="231F20"/>
          <w:w w:val="105"/>
          <w:lang w:val="hr-HR"/>
        </w:rPr>
        <w:t>. (</w:t>
      </w:r>
      <w:r w:rsidR="00924A5E" w:rsidRPr="008F6198">
        <w:rPr>
          <w:rFonts w:cs="Times New Roman"/>
          <w:color w:val="231F20"/>
          <w:w w:val="105"/>
          <w:lang w:val="hr-HR"/>
        </w:rPr>
        <w:t>Ove preporuke su u skladu s preporukama Američke akademije pedijat</w:t>
      </w:r>
      <w:r w:rsidR="009912C9" w:rsidRPr="008F6198">
        <w:rPr>
          <w:rFonts w:cs="Times New Roman"/>
          <w:color w:val="231F20"/>
          <w:w w:val="105"/>
          <w:lang w:val="hr-HR"/>
        </w:rPr>
        <w:t>ara</w:t>
      </w:r>
      <w:r w:rsidRPr="008F6198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924A5E" w:rsidRPr="008F6198">
        <w:rPr>
          <w:rFonts w:cs="Times New Roman"/>
          <w:color w:val="231F20"/>
          <w:w w:val="105"/>
          <w:lang w:val="hr-HR"/>
        </w:rPr>
        <w:t xml:space="preserve">za korištenje dude kao moguće prevencije SIDS-a. Dojenje samo po sebi se smatra </w:t>
      </w:r>
      <w:r w:rsidR="009912C9" w:rsidRPr="008F6198">
        <w:rPr>
          <w:rFonts w:cs="Times New Roman"/>
          <w:color w:val="231F20"/>
          <w:w w:val="105"/>
          <w:lang w:val="hr-HR"/>
        </w:rPr>
        <w:t>preventivnom mjerom</w:t>
      </w:r>
      <w:r w:rsidR="00924A5E" w:rsidRPr="008F6198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="00924A5E" w:rsidRPr="008F6198">
        <w:rPr>
          <w:rFonts w:cs="Times New Roman"/>
          <w:color w:val="231F20"/>
          <w:w w:val="105"/>
          <w:lang w:val="hr-HR"/>
        </w:rPr>
        <w:t>SIDS</w:t>
      </w:r>
      <w:r w:rsidR="009912C9" w:rsidRPr="008F6198">
        <w:rPr>
          <w:rFonts w:cs="Times New Roman"/>
          <w:color w:val="231F20"/>
          <w:w w:val="105"/>
          <w:lang w:val="hr-HR"/>
        </w:rPr>
        <w:t>a</w:t>
      </w:r>
      <w:proofErr w:type="spellEnd"/>
      <w:r w:rsidR="00924A5E" w:rsidRPr="008F6198">
        <w:rPr>
          <w:rFonts w:cs="Times New Roman"/>
          <w:color w:val="231F20"/>
          <w:w w:val="105"/>
          <w:lang w:val="hr-HR"/>
        </w:rPr>
        <w:t>-. Japansko Ministarstvo zdravstva, rada i socijalne skrbi podržava dojenje, nepušenje i spavanje na leđima, ali ne potiče korištenje dude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spacing w:val="-1"/>
          <w:w w:val="105"/>
          <w:lang w:val="hr-HR"/>
        </w:rPr>
        <w:t>)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30–34 </w:t>
      </w:r>
      <w:r w:rsidRPr="008F6198">
        <w:rPr>
          <w:rFonts w:cs="Times New Roman"/>
          <w:color w:val="231F20"/>
          <w:spacing w:val="13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(I)</w:t>
      </w:r>
    </w:p>
    <w:p w:rsidR="00A5533D" w:rsidRPr="008F6198" w:rsidRDefault="00B83E5D">
      <w:pPr>
        <w:pStyle w:val="Tijeloteksta"/>
        <w:numPr>
          <w:ilvl w:val="0"/>
          <w:numId w:val="4"/>
        </w:numPr>
        <w:tabs>
          <w:tab w:val="left" w:pos="922"/>
        </w:tabs>
        <w:ind w:left="922" w:hanging="203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praćenje i kontakt podaci.</w:t>
      </w:r>
    </w:p>
    <w:p w:rsidR="00A5533D" w:rsidRPr="008F6198" w:rsidRDefault="00A5533D">
      <w:pPr>
        <w:spacing w:before="1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A5533D" w:rsidRPr="008F6198" w:rsidRDefault="00DE2047">
      <w:pPr>
        <w:pStyle w:val="Tijeloteksta"/>
        <w:numPr>
          <w:ilvl w:val="0"/>
          <w:numId w:val="3"/>
        </w:numPr>
        <w:tabs>
          <w:tab w:val="left" w:pos="558"/>
        </w:tabs>
        <w:ind w:left="558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Svaka majka koja doji treba dobiti upute o tehnici ručnog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izdajanja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(bez obzira</w:t>
      </w:r>
      <w:r w:rsidR="00CF5057" w:rsidRPr="008F6198">
        <w:rPr>
          <w:rFonts w:cs="Times New Roman"/>
          <w:color w:val="231F2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koristi</w:t>
      </w:r>
      <w:r w:rsidR="00CF5057" w:rsidRPr="008F6198">
        <w:rPr>
          <w:rFonts w:cs="Times New Roman"/>
          <w:color w:val="231F20"/>
          <w:w w:val="105"/>
          <w:lang w:val="hr-HR"/>
        </w:rPr>
        <w:t xml:space="preserve"> li</w:t>
      </w:r>
      <w:r w:rsidRPr="008F6198">
        <w:rPr>
          <w:rFonts w:cs="Times New Roman"/>
          <w:color w:val="231F20"/>
          <w:w w:val="105"/>
          <w:lang w:val="hr-HR"/>
        </w:rPr>
        <w:t xml:space="preserve"> </w:t>
      </w:r>
      <w:proofErr w:type="spellStart"/>
      <w:r w:rsidR="00CF5057" w:rsidRPr="008F6198">
        <w:rPr>
          <w:rFonts w:cs="Times New Roman"/>
          <w:color w:val="231F20"/>
          <w:w w:val="105"/>
          <w:lang w:val="hr-HR"/>
        </w:rPr>
        <w:t>izdajalicu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>) kako bi bila u mogućnosti ublaži</w:t>
      </w:r>
      <w:r w:rsidR="00CF5057" w:rsidRPr="008F6198">
        <w:rPr>
          <w:rFonts w:cs="Times New Roman"/>
          <w:color w:val="231F20"/>
          <w:w w:val="105"/>
          <w:lang w:val="hr-HR"/>
        </w:rPr>
        <w:t>ti</w:t>
      </w:r>
      <w:r w:rsidRPr="008F6198">
        <w:rPr>
          <w:rFonts w:cs="Times New Roman"/>
          <w:color w:val="231F20"/>
          <w:w w:val="105"/>
          <w:lang w:val="hr-HR"/>
        </w:rPr>
        <w:t xml:space="preserve"> </w:t>
      </w:r>
      <w:r w:rsidR="00CF5057" w:rsidRPr="008F6198">
        <w:rPr>
          <w:rFonts w:cs="Times New Roman"/>
          <w:color w:val="231F20"/>
          <w:w w:val="105"/>
          <w:lang w:val="hr-HR"/>
        </w:rPr>
        <w:t>zastoj u dojkama</w:t>
      </w:r>
      <w:r w:rsidRPr="008F6198">
        <w:rPr>
          <w:rFonts w:cs="Times New Roman"/>
          <w:color w:val="231F20"/>
          <w:w w:val="105"/>
          <w:lang w:val="hr-HR"/>
        </w:rPr>
        <w:t>, poveća</w:t>
      </w:r>
      <w:r w:rsidR="00CF5057" w:rsidRPr="008F6198">
        <w:rPr>
          <w:rFonts w:cs="Times New Roman"/>
          <w:color w:val="231F20"/>
          <w:w w:val="105"/>
          <w:lang w:val="hr-HR"/>
        </w:rPr>
        <w:t>ti</w:t>
      </w:r>
      <w:r w:rsidRPr="008F6198">
        <w:rPr>
          <w:rFonts w:cs="Times New Roman"/>
          <w:color w:val="231F20"/>
          <w:w w:val="105"/>
          <w:lang w:val="hr-HR"/>
        </w:rPr>
        <w:t xml:space="preserve"> količinu mlijeka, održava</w:t>
      </w:r>
      <w:r w:rsidR="00CF5057" w:rsidRPr="008F6198">
        <w:rPr>
          <w:rFonts w:cs="Times New Roman"/>
          <w:color w:val="231F20"/>
          <w:w w:val="105"/>
          <w:lang w:val="hr-HR"/>
        </w:rPr>
        <w:t>ti</w:t>
      </w:r>
      <w:r w:rsidRPr="008F6198">
        <w:rPr>
          <w:rFonts w:cs="Times New Roman"/>
          <w:color w:val="231F20"/>
          <w:w w:val="105"/>
          <w:lang w:val="hr-HR"/>
        </w:rPr>
        <w:t xml:space="preserve"> količinu mlijeka te dobi</w:t>
      </w:r>
      <w:r w:rsidR="00CF5057" w:rsidRPr="008F6198">
        <w:rPr>
          <w:rFonts w:cs="Times New Roman"/>
          <w:color w:val="231F20"/>
          <w:w w:val="105"/>
          <w:lang w:val="hr-HR"/>
        </w:rPr>
        <w:t>ti</w:t>
      </w:r>
      <w:r w:rsidRPr="008F6198">
        <w:rPr>
          <w:rFonts w:cs="Times New Roman"/>
          <w:color w:val="231F20"/>
          <w:w w:val="105"/>
          <w:lang w:val="hr-HR"/>
        </w:rPr>
        <w:t xml:space="preserve"> mlijeko za hranjenje dojenčadi ukoliko su ona i dijete razdvojeni ili ako ne može hraniti dijete izravno s dojke</w:t>
      </w:r>
      <w:r w:rsidR="008A49A3" w:rsidRPr="008F6198">
        <w:rPr>
          <w:rFonts w:cs="Times New Roman"/>
          <w:color w:val="231F20"/>
          <w:w w:val="105"/>
          <w:lang w:val="hr-HR"/>
        </w:rPr>
        <w:t>.</w:t>
      </w:r>
      <w:r w:rsidR="00CF5057" w:rsidRPr="008F6198">
        <w:rPr>
          <w:rFonts w:cs="Times New Roman"/>
          <w:color w:val="231F20"/>
          <w:w w:val="105"/>
          <w:vertAlign w:val="superscript"/>
          <w:lang w:val="hr-HR"/>
        </w:rPr>
        <w:t>35-37</w:t>
      </w:r>
      <w:r w:rsidR="00CF5057" w:rsidRPr="008F6198">
        <w:rPr>
          <w:rFonts w:cs="Times New Roman"/>
          <w:color w:val="231F20"/>
          <w:w w:val="105"/>
          <w:lang w:val="hr-HR"/>
        </w:rPr>
        <w:t xml:space="preserve"> (II-1)</w:t>
      </w:r>
    </w:p>
    <w:p w:rsidR="00DE2047" w:rsidRPr="008F6198" w:rsidRDefault="00DE2047">
      <w:pPr>
        <w:pStyle w:val="Tijeloteksta"/>
        <w:numPr>
          <w:ilvl w:val="0"/>
          <w:numId w:val="3"/>
        </w:numPr>
        <w:tabs>
          <w:tab w:val="left" w:pos="558"/>
        </w:tabs>
        <w:ind w:left="558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Svakoj </w:t>
      </w:r>
      <w:r w:rsidR="00CF5057" w:rsidRPr="008F6198">
        <w:rPr>
          <w:rFonts w:cs="Times New Roman"/>
          <w:color w:val="231F20"/>
          <w:w w:val="105"/>
          <w:lang w:val="hr-HR"/>
        </w:rPr>
        <w:t>dojilji</w:t>
      </w:r>
      <w:r w:rsidRPr="008F6198">
        <w:rPr>
          <w:rFonts w:cs="Times New Roman"/>
          <w:color w:val="231F20"/>
          <w:w w:val="105"/>
          <w:lang w:val="hr-HR"/>
        </w:rPr>
        <w:t xml:space="preserve"> se trebaju dati brojevi telefona</w:t>
      </w:r>
      <w:r w:rsidR="00CF5057" w:rsidRPr="008F6198">
        <w:rPr>
          <w:rFonts w:cs="Times New Roman"/>
          <w:color w:val="231F20"/>
          <w:w w:val="105"/>
          <w:lang w:val="hr-HR"/>
        </w:rPr>
        <w:t xml:space="preserve"> i imena</w:t>
      </w:r>
      <w:r w:rsidRPr="008F6198">
        <w:rPr>
          <w:rFonts w:cs="Times New Roman"/>
          <w:color w:val="231F20"/>
          <w:w w:val="105"/>
          <w:lang w:val="hr-HR"/>
        </w:rPr>
        <w:t xml:space="preserve"> osoba i zdravstvenih </w:t>
      </w:r>
      <w:r w:rsidR="00CF5057" w:rsidRPr="008F6198">
        <w:rPr>
          <w:rFonts w:cs="Times New Roman"/>
          <w:color w:val="231F20"/>
          <w:w w:val="105"/>
          <w:lang w:val="hr-HR"/>
        </w:rPr>
        <w:t>službi</w:t>
      </w:r>
      <w:r w:rsidRPr="008F6198">
        <w:rPr>
          <w:rFonts w:cs="Times New Roman"/>
          <w:color w:val="231F20"/>
          <w:w w:val="105"/>
          <w:lang w:val="hr-HR"/>
        </w:rPr>
        <w:t xml:space="preserve"> koje joj mogu pružiti savjete i zdravstvenu p</w:t>
      </w:r>
      <w:r w:rsidR="00CF5057" w:rsidRPr="008F6198">
        <w:rPr>
          <w:rFonts w:cs="Times New Roman"/>
          <w:color w:val="231F20"/>
          <w:w w:val="105"/>
          <w:lang w:val="hr-HR"/>
        </w:rPr>
        <w:t>omoć</w:t>
      </w:r>
      <w:r w:rsidRPr="008F6198">
        <w:rPr>
          <w:rFonts w:cs="Times New Roman"/>
          <w:color w:val="231F20"/>
          <w:w w:val="105"/>
          <w:lang w:val="hr-HR"/>
        </w:rPr>
        <w:t xml:space="preserve"> vezano za dojenje, idealno 24 sata dnevno.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1,3 </w:t>
      </w:r>
      <w:r w:rsidRPr="008F6198">
        <w:rPr>
          <w:rFonts w:cs="Times New Roman"/>
          <w:color w:val="231F20"/>
          <w:w w:val="105"/>
          <w:lang w:val="hr-HR"/>
        </w:rPr>
        <w:t>(I)</w:t>
      </w:r>
    </w:p>
    <w:p w:rsidR="00DE2047" w:rsidRPr="008F6198" w:rsidRDefault="00DE2047">
      <w:pPr>
        <w:pStyle w:val="Tijeloteksta"/>
        <w:numPr>
          <w:ilvl w:val="0"/>
          <w:numId w:val="3"/>
        </w:numPr>
        <w:tabs>
          <w:tab w:val="left" w:pos="558"/>
        </w:tabs>
        <w:ind w:left="558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lang w:val="hr-HR"/>
        </w:rPr>
        <w:t xml:space="preserve">Svakoj </w:t>
      </w:r>
      <w:r w:rsidR="000132AF" w:rsidRPr="008F6198">
        <w:rPr>
          <w:rFonts w:cs="Times New Roman"/>
          <w:lang w:val="hr-HR"/>
        </w:rPr>
        <w:t>dojilji</w:t>
      </w:r>
      <w:r w:rsidRPr="008F6198">
        <w:rPr>
          <w:rFonts w:cs="Times New Roman"/>
          <w:lang w:val="hr-HR"/>
        </w:rPr>
        <w:t xml:space="preserve"> treba dati popis lokalnih grupa podrške i usluga (npr. grupe majki kao što je </w:t>
      </w:r>
      <w:proofErr w:type="spellStart"/>
      <w:r w:rsidRPr="008F6198">
        <w:rPr>
          <w:rFonts w:cs="Times New Roman"/>
          <w:lang w:val="hr-HR"/>
        </w:rPr>
        <w:t>La</w:t>
      </w:r>
      <w:proofErr w:type="spellEnd"/>
      <w:r w:rsidRPr="008F6198">
        <w:rPr>
          <w:rFonts w:cs="Times New Roman"/>
          <w:lang w:val="hr-HR"/>
        </w:rPr>
        <w:t xml:space="preserve"> </w:t>
      </w:r>
      <w:proofErr w:type="spellStart"/>
      <w:r w:rsidRPr="008F6198">
        <w:rPr>
          <w:rFonts w:cs="Times New Roman"/>
          <w:lang w:val="hr-HR"/>
        </w:rPr>
        <w:t>Leche</w:t>
      </w:r>
      <w:proofErr w:type="spellEnd"/>
      <w:r w:rsidRPr="008F6198">
        <w:rPr>
          <w:rFonts w:cs="Times New Roman"/>
          <w:lang w:val="hr-HR"/>
        </w:rPr>
        <w:t xml:space="preserve"> Liga, Australska udruga dojenja, bolničke/</w:t>
      </w:r>
      <w:r w:rsidR="00865174" w:rsidRPr="008F6198">
        <w:rPr>
          <w:rFonts w:cs="Times New Roman"/>
          <w:lang w:val="hr-HR"/>
        </w:rPr>
        <w:t>kliničke</w:t>
      </w:r>
      <w:r w:rsidRPr="008F6198">
        <w:rPr>
          <w:rFonts w:cs="Times New Roman"/>
          <w:lang w:val="hr-HR"/>
        </w:rPr>
        <w:t xml:space="preserve"> grupe podrške, nevladine grupe podrške [npr. Posebni dopunski program ishrane za žene, dojenčad i djecu (WIC) u Sjedinjenim Američkim Državama] s telefonskim brojevima, imenima i adresama. </w:t>
      </w:r>
      <w:r w:rsidR="0069216B" w:rsidRPr="008F6198">
        <w:rPr>
          <w:rFonts w:cs="Times New Roman"/>
          <w:lang w:val="hr-HR"/>
        </w:rPr>
        <w:t xml:space="preserve">(II-1; III) Majke treba poticati da kontaktiraju i pridruže se jednoj od tih grupa. </w:t>
      </w:r>
      <w:r w:rsidR="0069216B"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38-44 </w:t>
      </w:r>
      <w:r w:rsidR="0069216B" w:rsidRPr="008F6198">
        <w:rPr>
          <w:rFonts w:cs="Times New Roman"/>
          <w:color w:val="231F20"/>
          <w:w w:val="105"/>
          <w:lang w:val="hr-HR"/>
        </w:rPr>
        <w:t>(II-3; III)</w:t>
      </w:r>
    </w:p>
    <w:p w:rsidR="0069216B" w:rsidRPr="008F6198" w:rsidRDefault="0069216B">
      <w:pPr>
        <w:pStyle w:val="Tijeloteksta"/>
        <w:numPr>
          <w:ilvl w:val="0"/>
          <w:numId w:val="3"/>
        </w:numPr>
        <w:tabs>
          <w:tab w:val="left" w:pos="558"/>
        </w:tabs>
        <w:ind w:left="558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lang w:val="hr-HR"/>
        </w:rPr>
        <w:t>Ako majka planira povratak u školu ili na posao</w:t>
      </w:r>
      <w:r w:rsidR="000132AF" w:rsidRPr="008F6198">
        <w:rPr>
          <w:rFonts w:cs="Times New Roman"/>
          <w:lang w:val="hr-HR"/>
        </w:rPr>
        <w:t xml:space="preserve"> izvan kuće</w:t>
      </w:r>
      <w:r w:rsidRPr="008F6198">
        <w:rPr>
          <w:rFonts w:cs="Times New Roman"/>
          <w:lang w:val="hr-HR"/>
        </w:rPr>
        <w:t xml:space="preserve"> ubrzo nakon poroda, ona može imati koristi od dodatnih podataka.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36, 37 </w:t>
      </w:r>
      <w:r w:rsidRPr="008F6198">
        <w:rPr>
          <w:rFonts w:cs="Times New Roman"/>
          <w:color w:val="231F20"/>
          <w:w w:val="105"/>
          <w:lang w:val="hr-HR"/>
        </w:rPr>
        <w:t>(II-1) To uključuje potrebu trajne socijalne podrške, moguće probleme opskrbe mlijekom, izdajanje i skladištenje mlijeka daleko od kuće, mogućnost pauza za dojenje s djetetom te informacije o svakom relevantnom regionalnom i/ili nacionalnom zakonu vezano za dojenje i izdajanje na radnom mjestu. Razumno je pružiti ove informacije u pisanom obliku tako da ona ima resurse kada dođe vrijeme za njezin povratak u školu ili na posao</w:t>
      </w:r>
      <w:r w:rsidR="00E724EB" w:rsidRPr="008F6198">
        <w:rPr>
          <w:rFonts w:cs="Times New Roman"/>
          <w:color w:val="231F20"/>
          <w:w w:val="105"/>
          <w:lang w:val="hr-HR"/>
        </w:rPr>
        <w:t xml:space="preserve"> izvan kuće</w:t>
      </w:r>
      <w:r w:rsidRPr="008F6198">
        <w:rPr>
          <w:rFonts w:cs="Times New Roman"/>
          <w:color w:val="231F20"/>
          <w:w w:val="105"/>
          <w:lang w:val="hr-HR"/>
        </w:rPr>
        <w:t>.</w:t>
      </w:r>
    </w:p>
    <w:p w:rsidR="0069216B" w:rsidRPr="008F6198" w:rsidRDefault="0069216B" w:rsidP="0069216B">
      <w:pPr>
        <w:pStyle w:val="Tijeloteksta"/>
        <w:numPr>
          <w:ilvl w:val="0"/>
          <w:numId w:val="3"/>
        </w:numPr>
        <w:tabs>
          <w:tab w:val="left" w:pos="558"/>
        </w:tabs>
        <w:ind w:left="558" w:right="100"/>
        <w:jc w:val="both"/>
        <w:rPr>
          <w:rFonts w:cs="Times New Roman"/>
          <w:lang w:val="hr-HR"/>
        </w:rPr>
      </w:pPr>
      <w:r w:rsidRPr="008F6198">
        <w:rPr>
          <w:rFonts w:cs="Times New Roman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U zemljama gdje je otpust</w:t>
      </w:r>
      <w:r w:rsidR="000132AF" w:rsidRPr="008F6198">
        <w:rPr>
          <w:rFonts w:cs="Times New Roman"/>
          <w:color w:val="231F20"/>
          <w:w w:val="105"/>
          <w:lang w:val="hr-HR"/>
        </w:rPr>
        <w:t xml:space="preserve"> iz rodilišta</w:t>
      </w:r>
      <w:r w:rsidRPr="008F6198">
        <w:rPr>
          <w:rFonts w:cs="Times New Roman"/>
          <w:color w:val="231F20"/>
          <w:w w:val="105"/>
          <w:lang w:val="hr-HR"/>
        </w:rPr>
        <w:t xml:space="preserve"> uobičajen u roku od 72 sata nakon poroda, p</w:t>
      </w:r>
      <w:r w:rsidR="000132AF" w:rsidRPr="008F6198">
        <w:rPr>
          <w:rFonts w:cs="Times New Roman"/>
          <w:color w:val="231F20"/>
          <w:w w:val="105"/>
          <w:lang w:val="hr-HR"/>
        </w:rPr>
        <w:t>regled</w:t>
      </w:r>
      <w:r w:rsidRPr="008F6198">
        <w:rPr>
          <w:rFonts w:cs="Times New Roman"/>
          <w:color w:val="231F20"/>
          <w:w w:val="105"/>
          <w:lang w:val="hr-HR"/>
        </w:rPr>
        <w:t xml:space="preserve"> za novorođenče i majku</w:t>
      </w:r>
      <w:r w:rsidR="000132AF"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w w:val="105"/>
          <w:lang w:val="hr-HR"/>
        </w:rPr>
        <w:t xml:space="preserve"> kada će se </w:t>
      </w:r>
      <w:r w:rsidR="00865174" w:rsidRPr="008F6198">
        <w:rPr>
          <w:rFonts w:cs="Times New Roman"/>
          <w:color w:val="231F20"/>
          <w:w w:val="105"/>
          <w:lang w:val="hr-HR"/>
        </w:rPr>
        <w:t>pr</w:t>
      </w:r>
      <w:r w:rsidR="000132AF" w:rsidRPr="008F6198">
        <w:rPr>
          <w:rFonts w:cs="Times New Roman"/>
          <w:color w:val="231F20"/>
          <w:w w:val="105"/>
          <w:lang w:val="hr-HR"/>
        </w:rPr>
        <w:t>ovjeriti</w:t>
      </w:r>
      <w:r w:rsidRPr="008F6198">
        <w:rPr>
          <w:rFonts w:cs="Times New Roman"/>
          <w:color w:val="231F20"/>
          <w:w w:val="105"/>
          <w:lang w:val="hr-HR"/>
        </w:rPr>
        <w:t xml:space="preserve"> dojenje</w:t>
      </w:r>
      <w:r w:rsidR="000132AF"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w w:val="105"/>
          <w:lang w:val="hr-HR"/>
        </w:rPr>
        <w:t xml:space="preserve"> se trebaju dogovoriti prije otpuštanja iz bolnice</w:t>
      </w:r>
      <w:r w:rsidR="000132AF" w:rsidRPr="008F6198">
        <w:rPr>
          <w:rFonts w:cs="Times New Roman"/>
          <w:color w:val="231F20"/>
          <w:w w:val="105"/>
          <w:lang w:val="hr-HR"/>
        </w:rPr>
        <w:t>. Pregled treba dogovoriti u ordinaciji</w:t>
      </w:r>
      <w:r w:rsidRPr="008F6198">
        <w:rPr>
          <w:rFonts w:cs="Times New Roman"/>
          <w:color w:val="231F20"/>
          <w:w w:val="105"/>
          <w:lang w:val="hr-HR"/>
        </w:rPr>
        <w:t xml:space="preserve"> ili kućno</w:t>
      </w:r>
      <w:r w:rsidR="000132AF" w:rsidRPr="008F6198">
        <w:rPr>
          <w:rFonts w:cs="Times New Roman"/>
          <w:color w:val="231F20"/>
          <w:w w:val="105"/>
          <w:lang w:val="hr-HR"/>
        </w:rPr>
        <w:t>j</w:t>
      </w:r>
      <w:r w:rsidRPr="008F6198">
        <w:rPr>
          <w:rFonts w:cs="Times New Roman"/>
          <w:color w:val="231F20"/>
          <w:w w:val="105"/>
          <w:lang w:val="hr-HR"/>
        </w:rPr>
        <w:t xml:space="preserve"> posjet</w:t>
      </w:r>
      <w:r w:rsidR="000132AF"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w w:val="105"/>
          <w:lang w:val="hr-HR"/>
        </w:rPr>
        <w:t xml:space="preserve"> unutar 3-5 dana od</w:t>
      </w:r>
      <w:r w:rsidR="000132AF" w:rsidRPr="008F6198">
        <w:rPr>
          <w:rFonts w:cs="Times New Roman"/>
          <w:color w:val="231F20"/>
          <w:w w:val="105"/>
          <w:lang w:val="hr-HR"/>
        </w:rPr>
        <w:t xml:space="preserve"> poroda od</w:t>
      </w:r>
      <w:r w:rsidRPr="008F6198">
        <w:rPr>
          <w:rFonts w:cs="Times New Roman"/>
          <w:color w:val="231F20"/>
          <w:w w:val="105"/>
          <w:lang w:val="hr-HR"/>
        </w:rPr>
        <w:t xml:space="preserve"> strane liječnika, primalje ili zdravstvenog djelatnika obučenog za dojenje</w:t>
      </w:r>
      <w:r w:rsidR="000132AF" w:rsidRPr="008F6198">
        <w:rPr>
          <w:rFonts w:cs="Times New Roman"/>
          <w:color w:val="231F20"/>
          <w:w w:val="105"/>
          <w:lang w:val="hr-HR"/>
        </w:rPr>
        <w:t xml:space="preserve"> pod nadzorom </w:t>
      </w:r>
      <w:proofErr w:type="spellStart"/>
      <w:r w:rsidR="000132AF" w:rsidRPr="008F6198">
        <w:rPr>
          <w:rFonts w:cs="Times New Roman"/>
          <w:color w:val="231F20"/>
          <w:w w:val="105"/>
          <w:lang w:val="hr-HR"/>
        </w:rPr>
        <w:t>liječnika.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. Svu novorođenčad treba pregledati unutar 48-72 sata nakon otpusta; novorođenčad otpuštena prije </w:t>
      </w:r>
      <w:r w:rsidR="000132AF" w:rsidRPr="008F6198">
        <w:rPr>
          <w:rFonts w:cs="Times New Roman"/>
          <w:color w:val="231F20"/>
          <w:w w:val="105"/>
          <w:lang w:val="hr-HR"/>
        </w:rPr>
        <w:t xml:space="preserve">prvih </w:t>
      </w:r>
      <w:r w:rsidRPr="008F6198">
        <w:rPr>
          <w:rFonts w:cs="Times New Roman"/>
          <w:color w:val="231F20"/>
          <w:w w:val="105"/>
          <w:lang w:val="hr-HR"/>
        </w:rPr>
        <w:t>48 sati se trebaju pregledati 24-48 sati nakon otpuštanja</w:t>
      </w:r>
      <w:r w:rsidRPr="008F6198">
        <w:rPr>
          <w:rFonts w:cs="Times New Roman"/>
          <w:color w:val="231F20"/>
          <w:spacing w:val="1"/>
          <w:w w:val="105"/>
          <w:lang w:val="hr-HR"/>
        </w:rPr>
        <w:t>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1,3</w:t>
      </w:r>
      <w:r w:rsidRPr="008F6198">
        <w:rPr>
          <w:rFonts w:cs="Times New Roman"/>
          <w:color w:val="231F20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(III)</w:t>
      </w:r>
      <w:r w:rsidRPr="008F6198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U zemljama u kojima je bolnički otpust</w:t>
      </w:r>
      <w:r w:rsidRPr="008F6198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5–7 dana nakon rođenja,</w:t>
      </w:r>
      <w:r w:rsidRPr="008F6198">
        <w:rPr>
          <w:rFonts w:cs="Times New Roman"/>
          <w:color w:val="231F20"/>
          <w:spacing w:val="-5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novorođenče se </w:t>
      </w:r>
      <w:r w:rsidR="000132AF" w:rsidRPr="008F6198">
        <w:rPr>
          <w:rFonts w:cs="Times New Roman"/>
          <w:color w:val="231F20"/>
          <w:w w:val="105"/>
          <w:lang w:val="hr-HR"/>
        </w:rPr>
        <w:t>može</w:t>
      </w:r>
      <w:r w:rsidRPr="008F6198">
        <w:rPr>
          <w:rFonts w:cs="Times New Roman"/>
          <w:color w:val="231F20"/>
          <w:w w:val="105"/>
          <w:lang w:val="hr-HR"/>
        </w:rPr>
        <w:t xml:space="preserve"> pregledati </w:t>
      </w:r>
      <w:r w:rsidR="000132AF" w:rsidRPr="008F6198">
        <w:rPr>
          <w:rFonts w:cs="Times New Roman"/>
          <w:color w:val="231F20"/>
          <w:w w:val="105"/>
          <w:lang w:val="hr-HR"/>
        </w:rPr>
        <w:t xml:space="preserve">nekoliko puta </w:t>
      </w:r>
      <w:r w:rsidRPr="008F6198">
        <w:rPr>
          <w:rFonts w:cs="Times New Roman"/>
          <w:color w:val="231F20"/>
          <w:w w:val="105"/>
          <w:lang w:val="hr-HR"/>
        </w:rPr>
        <w:t>od strane liječnika prije otpusta.</w:t>
      </w:r>
    </w:p>
    <w:p w:rsidR="0069216B" w:rsidRPr="008F6198" w:rsidRDefault="0069216B" w:rsidP="0069216B">
      <w:pPr>
        <w:pStyle w:val="Tijeloteksta"/>
        <w:tabs>
          <w:tab w:val="left" w:pos="558"/>
        </w:tabs>
        <w:ind w:left="558" w:right="100"/>
        <w:jc w:val="center"/>
        <w:rPr>
          <w:rFonts w:cs="Times New Roman"/>
          <w:lang w:val="hr-HR"/>
        </w:rPr>
      </w:pPr>
    </w:p>
    <w:p w:rsidR="00DE2047" w:rsidRPr="008F6198" w:rsidRDefault="00DE2047" w:rsidP="00492921">
      <w:pPr>
        <w:spacing w:line="24" w:lineRule="exact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DE2047" w:rsidRPr="008F6198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9" w:space="122"/>
            <w:col w:w="4999"/>
          </w:cols>
        </w:sectPr>
      </w:pPr>
    </w:p>
    <w:p w:rsidR="00A5533D" w:rsidRPr="008F6198" w:rsidRDefault="00A5533D" w:rsidP="00DE2047">
      <w:pPr>
        <w:pStyle w:val="Tijeloteksta"/>
        <w:spacing w:line="194" w:lineRule="exact"/>
        <w:ind w:left="0"/>
        <w:rPr>
          <w:rFonts w:cs="Times New Roman"/>
          <w:lang w:val="hr-HR"/>
        </w:rPr>
        <w:sectPr w:rsidR="00A5533D" w:rsidRPr="008F6198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4897" w:space="123"/>
            <w:col w:w="3726" w:space="40"/>
            <w:col w:w="1234"/>
          </w:cols>
        </w:sectPr>
      </w:pPr>
    </w:p>
    <w:p w:rsidR="00A5533D" w:rsidRPr="008F6198" w:rsidRDefault="00A5533D" w:rsidP="00492921">
      <w:pPr>
        <w:pStyle w:val="Tijeloteksta"/>
        <w:spacing w:before="40" w:line="178" w:lineRule="exact"/>
        <w:ind w:left="0"/>
        <w:rPr>
          <w:rFonts w:cs="Times New Roman"/>
          <w:lang w:val="hr-HR"/>
        </w:rPr>
      </w:pPr>
    </w:p>
    <w:p w:rsidR="00492921" w:rsidRPr="008F6198" w:rsidRDefault="00F61349" w:rsidP="00DE2047">
      <w:pPr>
        <w:pStyle w:val="Tijeloteksta"/>
        <w:spacing w:line="194" w:lineRule="exact"/>
        <w:ind w:left="558"/>
        <w:rPr>
          <w:rFonts w:cs="Times New Roman"/>
          <w:lang w:val="hr-HR"/>
        </w:rPr>
      </w:pPr>
      <w:r w:rsidRPr="008F6198">
        <w:rPr>
          <w:rFonts w:cs="Times New Roman"/>
          <w:w w:val="105"/>
          <w:lang w:val="hr-HR"/>
        </w:rPr>
        <w:br w:type="column"/>
      </w:r>
    </w:p>
    <w:p w:rsidR="00492921" w:rsidRPr="008F6198" w:rsidRDefault="00492921" w:rsidP="00492921">
      <w:pPr>
        <w:spacing w:line="118" w:lineRule="exact"/>
        <w:rPr>
          <w:rFonts w:ascii="Times New Roman" w:hAnsi="Times New Roman" w:cs="Times New Roman"/>
          <w:lang w:val="hr-HR"/>
        </w:rPr>
        <w:sectPr w:rsidR="00492921" w:rsidRPr="008F6198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4898" w:space="123"/>
            <w:col w:w="1143" w:space="40"/>
            <w:col w:w="3816"/>
          </w:cols>
        </w:sectPr>
      </w:pPr>
    </w:p>
    <w:p w:rsidR="00492921" w:rsidRPr="008F6198" w:rsidRDefault="00492921" w:rsidP="00492921">
      <w:pPr>
        <w:pStyle w:val="Tijeloteksta"/>
        <w:spacing w:before="41"/>
        <w:ind w:left="558"/>
        <w:rPr>
          <w:rFonts w:cs="Times New Roman"/>
          <w:sz w:val="13"/>
          <w:szCs w:val="13"/>
          <w:lang w:val="hr-HR"/>
        </w:rPr>
      </w:pPr>
    </w:p>
    <w:p w:rsidR="00A5533D" w:rsidRPr="008F6198" w:rsidRDefault="00F61349" w:rsidP="00DE2047">
      <w:pPr>
        <w:pStyle w:val="Tijeloteksta"/>
        <w:spacing w:line="144" w:lineRule="exact"/>
        <w:ind w:left="312"/>
        <w:rPr>
          <w:rFonts w:cs="Times New Roman"/>
          <w:lang w:val="hr-HR"/>
        </w:rPr>
      </w:pPr>
      <w:r w:rsidRPr="008F6198">
        <w:rPr>
          <w:rFonts w:cs="Times New Roman"/>
          <w:w w:val="105"/>
          <w:lang w:val="hr-HR"/>
        </w:rPr>
        <w:br w:type="column"/>
      </w:r>
    </w:p>
    <w:p w:rsidR="00A5533D" w:rsidRPr="008F6198" w:rsidRDefault="00A5533D">
      <w:pPr>
        <w:spacing w:line="30" w:lineRule="exact"/>
        <w:jc w:val="center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A5533D" w:rsidRPr="008F6198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8" w:space="123"/>
            <w:col w:w="4999"/>
          </w:cols>
        </w:sectPr>
      </w:pPr>
    </w:p>
    <w:p w:rsidR="00A5533D" w:rsidRPr="008F6198" w:rsidRDefault="00F61349" w:rsidP="0069216B">
      <w:pPr>
        <w:pStyle w:val="Tijeloteksta"/>
        <w:spacing w:line="194" w:lineRule="exact"/>
        <w:ind w:left="558"/>
        <w:rPr>
          <w:rFonts w:cs="Times New Roman"/>
          <w:lang w:val="hr-HR"/>
        </w:rPr>
      </w:pPr>
      <w:r w:rsidRPr="008F6198">
        <w:rPr>
          <w:rFonts w:cs="Times New Roman"/>
          <w:w w:val="105"/>
          <w:lang w:val="hr-HR"/>
        </w:rPr>
        <w:lastRenderedPageBreak/>
        <w:br w:type="column"/>
      </w:r>
    </w:p>
    <w:p w:rsidR="00A5533D" w:rsidRPr="008F6198" w:rsidRDefault="00A5533D">
      <w:pPr>
        <w:spacing w:line="194" w:lineRule="exact"/>
        <w:rPr>
          <w:rFonts w:ascii="Times New Roman" w:hAnsi="Times New Roman" w:cs="Times New Roman"/>
          <w:lang w:val="hr-HR"/>
        </w:rPr>
        <w:sectPr w:rsidR="00A5533D" w:rsidRPr="008F6198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4898" w:space="122"/>
            <w:col w:w="2935" w:space="40"/>
            <w:col w:w="2025"/>
          </w:cols>
        </w:sectPr>
      </w:pPr>
    </w:p>
    <w:p w:rsidR="00A5533D" w:rsidRPr="008F6198" w:rsidRDefault="00A5533D">
      <w:pPr>
        <w:spacing w:before="1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69216B" w:rsidRPr="008F6198" w:rsidRDefault="0069216B" w:rsidP="0069216B">
      <w:pPr>
        <w:pStyle w:val="Tijeloteksta"/>
        <w:spacing w:before="75"/>
        <w:ind w:left="532" w:right="2"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U Japanu, gdje je to slučaj, sljedeći rutinski p</w:t>
      </w:r>
      <w:r w:rsidR="007C105A" w:rsidRPr="008F6198">
        <w:rPr>
          <w:rFonts w:cs="Times New Roman"/>
          <w:color w:val="231F20"/>
          <w:w w:val="105"/>
          <w:lang w:val="hr-HR"/>
        </w:rPr>
        <w:t>regled</w:t>
      </w:r>
      <w:r w:rsidRPr="008F6198">
        <w:rPr>
          <w:rFonts w:cs="Times New Roman"/>
          <w:color w:val="231F20"/>
          <w:w w:val="105"/>
          <w:lang w:val="hr-HR"/>
        </w:rPr>
        <w:t xml:space="preserve"> se preporučuje </w:t>
      </w:r>
      <w:r w:rsidR="007C105A" w:rsidRPr="008F6198">
        <w:rPr>
          <w:rFonts w:cs="Times New Roman"/>
          <w:color w:val="231F20"/>
          <w:w w:val="105"/>
          <w:lang w:val="hr-HR"/>
        </w:rPr>
        <w:t>s</w:t>
      </w:r>
      <w:r w:rsidRPr="008F6198">
        <w:rPr>
          <w:rFonts w:cs="Times New Roman"/>
          <w:color w:val="231F20"/>
          <w:w w:val="105"/>
          <w:lang w:val="hr-HR"/>
        </w:rPr>
        <w:t xml:space="preserve"> 2 tjedna, osim ako postoji problem. Na temelju izbora majke, njezin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po</w:t>
      </w:r>
      <w:r w:rsidR="007C105A" w:rsidRPr="008F6198">
        <w:rPr>
          <w:rFonts w:cs="Times New Roman"/>
          <w:color w:val="231F20"/>
          <w:w w:val="105"/>
          <w:lang w:val="hr-HR"/>
        </w:rPr>
        <w:t>slije</w:t>
      </w:r>
      <w:r w:rsidRPr="008F6198">
        <w:rPr>
          <w:rFonts w:cs="Times New Roman"/>
          <w:color w:val="231F20"/>
          <w:w w:val="105"/>
          <w:lang w:val="hr-HR"/>
        </w:rPr>
        <w:t>porođajni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p</w:t>
      </w:r>
      <w:r w:rsidR="007C105A" w:rsidRPr="008F6198">
        <w:rPr>
          <w:rFonts w:cs="Times New Roman"/>
          <w:color w:val="231F20"/>
          <w:w w:val="105"/>
          <w:lang w:val="hr-HR"/>
        </w:rPr>
        <w:t>regled</w:t>
      </w:r>
      <w:r w:rsidRPr="008F6198">
        <w:rPr>
          <w:rFonts w:cs="Times New Roman"/>
          <w:color w:val="231F20"/>
          <w:w w:val="105"/>
          <w:lang w:val="hr-HR"/>
        </w:rPr>
        <w:t xml:space="preserve"> može biti </w:t>
      </w:r>
      <w:r w:rsidR="007C105A" w:rsidRPr="008F6198">
        <w:rPr>
          <w:rFonts w:cs="Times New Roman"/>
          <w:color w:val="231F20"/>
          <w:w w:val="105"/>
          <w:lang w:val="hr-HR"/>
        </w:rPr>
        <w:t>dogovoren</w:t>
      </w:r>
      <w:r w:rsidRPr="008F6198">
        <w:rPr>
          <w:rFonts w:cs="Times New Roman"/>
          <w:color w:val="231F20"/>
          <w:w w:val="105"/>
          <w:lang w:val="hr-HR"/>
        </w:rPr>
        <w:t xml:space="preserve"> prije otpusta, ili </w:t>
      </w:r>
      <w:r w:rsidR="007C105A" w:rsidRPr="008F6198">
        <w:rPr>
          <w:rFonts w:cs="Times New Roman"/>
          <w:color w:val="231F20"/>
          <w:w w:val="105"/>
          <w:lang w:val="hr-HR"/>
        </w:rPr>
        <w:t>joj se daju potrebni podatci</w:t>
      </w:r>
      <w:r w:rsidRPr="008F6198">
        <w:rPr>
          <w:rFonts w:cs="Times New Roman"/>
          <w:color w:val="231F20"/>
          <w:w w:val="105"/>
          <w:lang w:val="hr-HR"/>
        </w:rPr>
        <w:t xml:space="preserve"> kako bi sama dogovorila posjet kada se smjesti kod kuće. U mnogim zemljama ovaj posjet će biti s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opstetričarom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, obiteljskim </w:t>
      </w:r>
      <w:r w:rsidR="00865174" w:rsidRPr="008F6198">
        <w:rPr>
          <w:rFonts w:cs="Times New Roman"/>
          <w:color w:val="231F20"/>
          <w:w w:val="105"/>
          <w:lang w:val="hr-HR"/>
        </w:rPr>
        <w:t>liječnikom</w:t>
      </w:r>
      <w:r w:rsidRPr="008F6198">
        <w:rPr>
          <w:rFonts w:cs="Times New Roman"/>
          <w:color w:val="231F20"/>
          <w:w w:val="105"/>
          <w:lang w:val="hr-HR"/>
        </w:rPr>
        <w:t xml:space="preserve"> ili primaljom koji su sudjelovali u rođenju njezinog djeteta. U drugim zemljama</w:t>
      </w:r>
      <w:r w:rsidR="007C105A"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w w:val="105"/>
          <w:lang w:val="hr-HR"/>
        </w:rPr>
        <w:t xml:space="preserve"> kao što je Australija, ako je rodila u državnoj bolnici, </w:t>
      </w:r>
      <w:r w:rsidR="007C105A" w:rsidRPr="008F6198">
        <w:rPr>
          <w:rFonts w:cs="Times New Roman"/>
          <w:color w:val="231F20"/>
          <w:w w:val="105"/>
          <w:lang w:val="hr-HR"/>
        </w:rPr>
        <w:t xml:space="preserve">pregled će </w:t>
      </w:r>
      <w:r w:rsidRPr="008F6198">
        <w:rPr>
          <w:rFonts w:cs="Times New Roman"/>
          <w:color w:val="231F20"/>
          <w:w w:val="105"/>
          <w:lang w:val="hr-HR"/>
        </w:rPr>
        <w:t>bit</w:t>
      </w:r>
      <w:r w:rsidR="007C105A"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w w:val="105"/>
          <w:lang w:val="hr-HR"/>
        </w:rPr>
        <w:t xml:space="preserve"> sa svojim liječnikom opće prakse ili obiteljskim liječnikom koji nije prisustvovao njezinom porodu.</w:t>
      </w:r>
    </w:p>
    <w:p w:rsidR="0069216B" w:rsidRPr="008F6198" w:rsidRDefault="0069216B" w:rsidP="00D84B3D">
      <w:pPr>
        <w:pStyle w:val="Tijeloteksta"/>
        <w:spacing w:before="75"/>
        <w:ind w:left="540" w:right="2" w:hanging="360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11. Dodatni posjeti za majku i dijete se preporučuju čak i ako se otpust dogodi nakon 5 dana </w:t>
      </w:r>
      <w:r w:rsidR="007C105A" w:rsidRPr="008F6198">
        <w:rPr>
          <w:rFonts w:cs="Times New Roman"/>
          <w:color w:val="231F20"/>
          <w:w w:val="105"/>
          <w:lang w:val="hr-HR"/>
        </w:rPr>
        <w:t>od rođenja</w:t>
      </w:r>
      <w:r w:rsidRPr="008F6198">
        <w:rPr>
          <w:rFonts w:cs="Times New Roman"/>
          <w:color w:val="231F20"/>
          <w:w w:val="105"/>
          <w:lang w:val="hr-HR"/>
        </w:rPr>
        <w:t>, sve dok se sva klinička pitanja</w:t>
      </w:r>
      <w:r w:rsidR="007C105A"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w w:val="105"/>
          <w:lang w:val="hr-HR"/>
        </w:rPr>
        <w:t xml:space="preserve"> kao što je </w:t>
      </w:r>
      <w:r w:rsidR="007C105A" w:rsidRPr="008F6198">
        <w:rPr>
          <w:rFonts w:cs="Times New Roman"/>
          <w:color w:val="231F20"/>
          <w:w w:val="105"/>
          <w:lang w:val="hr-HR"/>
        </w:rPr>
        <w:t>dostatan broj</w:t>
      </w:r>
      <w:r w:rsidRPr="008F6198">
        <w:rPr>
          <w:rFonts w:cs="Times New Roman"/>
          <w:color w:val="231F20"/>
          <w:w w:val="105"/>
          <w:lang w:val="hr-HR"/>
        </w:rPr>
        <w:t xml:space="preserve"> stolica i </w:t>
      </w:r>
      <w:r w:rsidR="007C105A" w:rsidRPr="008F6198">
        <w:rPr>
          <w:rFonts w:cs="Times New Roman"/>
          <w:color w:val="231F20"/>
          <w:w w:val="105"/>
          <w:lang w:val="hr-HR"/>
        </w:rPr>
        <w:t>mokraće</w:t>
      </w:r>
      <w:r w:rsidRPr="008F6198">
        <w:rPr>
          <w:rFonts w:cs="Times New Roman"/>
          <w:color w:val="231F20"/>
          <w:w w:val="105"/>
          <w:lang w:val="hr-HR"/>
        </w:rPr>
        <w:t xml:space="preserve">, žutica te djetetovo </w:t>
      </w:r>
      <w:r w:rsidR="007C105A" w:rsidRPr="008F6198">
        <w:rPr>
          <w:rFonts w:cs="Times New Roman"/>
          <w:color w:val="231F20"/>
          <w:w w:val="105"/>
          <w:lang w:val="hr-HR"/>
        </w:rPr>
        <w:t>vraćanje porođajne</w:t>
      </w:r>
      <w:r w:rsidRPr="008F6198">
        <w:rPr>
          <w:rFonts w:cs="Times New Roman"/>
          <w:color w:val="231F20"/>
          <w:w w:val="105"/>
          <w:lang w:val="hr-HR"/>
        </w:rPr>
        <w:t xml:space="preserve"> težine do 10-14 dana starosti</w:t>
      </w:r>
      <w:r w:rsidR="007C105A"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w w:val="105"/>
          <w:lang w:val="hr-HR"/>
        </w:rPr>
        <w:t xml:space="preserve"> ne riješi.</w:t>
      </w:r>
    </w:p>
    <w:p w:rsidR="0069216B" w:rsidRPr="008F6198" w:rsidRDefault="0069216B" w:rsidP="00D84B3D">
      <w:pPr>
        <w:pStyle w:val="Tijeloteksta"/>
        <w:tabs>
          <w:tab w:val="left" w:pos="532"/>
        </w:tabs>
        <w:spacing w:before="2" w:line="218" w:lineRule="exact"/>
        <w:ind w:left="540" w:right="2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Dijete koje se ne vrati na poro</w:t>
      </w:r>
      <w:r w:rsidR="007C105A" w:rsidRPr="008F6198">
        <w:rPr>
          <w:rFonts w:cs="Times New Roman"/>
          <w:color w:val="231F20"/>
          <w:w w:val="105"/>
          <w:lang w:val="hr-HR"/>
        </w:rPr>
        <w:t>đa</w:t>
      </w:r>
      <w:r w:rsidRPr="008F6198">
        <w:rPr>
          <w:rFonts w:cs="Times New Roman"/>
          <w:color w:val="231F20"/>
          <w:w w:val="105"/>
          <w:lang w:val="hr-HR"/>
        </w:rPr>
        <w:t>jnu težinu u prvih 10 dana života, ali koje je pokazalo stalan, odgovarajući dobitak na težini nekoliko dana je vjerojatno u redu. To se dijete treba nastaviti pomno pratiti, no vjerojatno neće trebati nikakvu intervenciju.</w:t>
      </w:r>
    </w:p>
    <w:p w:rsidR="0069216B" w:rsidRPr="008F6198" w:rsidRDefault="0069216B" w:rsidP="00D84B3D">
      <w:pPr>
        <w:pStyle w:val="Tijeloteksta"/>
        <w:spacing w:line="216" w:lineRule="exact"/>
        <w:ind w:left="540"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Svak</w:t>
      </w:r>
      <w:r w:rsidR="007C105A" w:rsidRPr="008F6198">
        <w:rPr>
          <w:rFonts w:cs="Times New Roman"/>
          <w:color w:val="231F20"/>
          <w:w w:val="105"/>
          <w:lang w:val="hr-HR"/>
        </w:rPr>
        <w:t>o novorođenče</w:t>
      </w:r>
      <w:r w:rsidRPr="008F6198">
        <w:rPr>
          <w:rFonts w:cs="Times New Roman"/>
          <w:color w:val="231F20"/>
          <w:w w:val="105"/>
          <w:lang w:val="hr-HR"/>
        </w:rPr>
        <w:t xml:space="preserve"> koja pokazuje gubitak težine koji je otprilike</w:t>
      </w:r>
      <w:r w:rsidRPr="008F6198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7% porođajne težine do 5-6 dana života se treba pažljivo promatrati dok se povećanje težine ne utvrdi dobro.</w:t>
      </w:r>
      <w:r w:rsidRPr="008F6198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Ukoliko se primijeti </w:t>
      </w:r>
      <w:r w:rsidRPr="008F6198">
        <w:rPr>
          <w:rFonts w:cs="Times New Roman"/>
          <w:color w:val="231F20"/>
          <w:w w:val="10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7%</w:t>
      </w:r>
      <w:r w:rsidRPr="008F6198">
        <w:rPr>
          <w:rFonts w:cs="Times New Roman"/>
          <w:color w:val="231F20"/>
          <w:spacing w:val="-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ili više gubitka težine nakon</w:t>
      </w:r>
      <w:r w:rsidRPr="008F6198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5–6</w:t>
      </w:r>
      <w:r w:rsidRPr="008F6198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dana života,</w:t>
      </w:r>
      <w:r w:rsidRPr="008F6198">
        <w:rPr>
          <w:rFonts w:cs="Times New Roman"/>
          <w:color w:val="231F20"/>
          <w:w w:val="104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mora se primijeniti više brige i pažnje.</w:t>
      </w:r>
      <w:r w:rsidRPr="008F6198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Ova dojenčad zahtijeva pažljivu procjenu.</w:t>
      </w:r>
      <w:r w:rsidRPr="008F6198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="00B241BE" w:rsidRPr="008F6198">
        <w:rPr>
          <w:rFonts w:cs="Times New Roman"/>
          <w:color w:val="231F20"/>
          <w:w w:val="105"/>
          <w:lang w:val="hr-HR"/>
        </w:rPr>
        <w:t>Od</w:t>
      </w:r>
      <w:r w:rsidRPr="008F6198">
        <w:rPr>
          <w:rFonts w:cs="Times New Roman"/>
          <w:color w:val="231F20"/>
          <w:w w:val="10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4</w:t>
      </w:r>
      <w:r w:rsidR="00B241BE"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w w:val="105"/>
          <w:lang w:val="hr-HR"/>
        </w:rPr>
        <w:t>–6</w:t>
      </w:r>
      <w:r w:rsidR="00B241BE"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dana novorođenčad </w:t>
      </w:r>
      <w:r w:rsidR="00B241BE" w:rsidRPr="008F6198">
        <w:rPr>
          <w:rFonts w:cs="Times New Roman"/>
          <w:color w:val="231F20"/>
          <w:w w:val="105"/>
          <w:lang w:val="hr-HR"/>
        </w:rPr>
        <w:t xml:space="preserve">bi </w:t>
      </w:r>
      <w:r w:rsidRPr="008F6198">
        <w:rPr>
          <w:rFonts w:cs="Times New Roman"/>
          <w:color w:val="231F20"/>
          <w:w w:val="105"/>
          <w:lang w:val="hr-HR"/>
        </w:rPr>
        <w:t>treba</w:t>
      </w:r>
      <w:r w:rsidR="00B241BE" w:rsidRPr="008F6198">
        <w:rPr>
          <w:rFonts w:cs="Times New Roman"/>
          <w:color w:val="231F20"/>
          <w:w w:val="105"/>
          <w:lang w:val="hr-HR"/>
        </w:rPr>
        <w:t>la</w:t>
      </w:r>
      <w:r w:rsidRPr="008F6198">
        <w:rPr>
          <w:rFonts w:cs="Times New Roman"/>
          <w:color w:val="231F20"/>
          <w:w w:val="105"/>
          <w:lang w:val="hr-HR"/>
        </w:rPr>
        <w:t xml:space="preserve"> </w:t>
      </w:r>
      <w:r w:rsidR="00B241BE" w:rsidRPr="008F6198">
        <w:rPr>
          <w:rFonts w:cs="Times New Roman"/>
          <w:color w:val="231F20"/>
          <w:w w:val="105"/>
          <w:lang w:val="hr-HR"/>
        </w:rPr>
        <w:t xml:space="preserve">početi </w:t>
      </w:r>
      <w:r w:rsidRPr="008F6198">
        <w:rPr>
          <w:rFonts w:cs="Times New Roman"/>
          <w:color w:val="231F20"/>
          <w:w w:val="105"/>
          <w:lang w:val="hr-HR"/>
        </w:rPr>
        <w:t>dobivati dnevno na težini, što njihov postotak smanjenja težine čini još značajnijim kada se manjak dnevnog povećanja težine uzme u obzir.</w:t>
      </w:r>
      <w:r w:rsidRPr="008F6198">
        <w:rPr>
          <w:rFonts w:cs="Times New Roman"/>
          <w:color w:val="231F20"/>
          <w:spacing w:val="26"/>
          <w:w w:val="105"/>
          <w:lang w:val="hr-HR"/>
        </w:rPr>
        <w:t xml:space="preserve"> </w:t>
      </w:r>
      <w:r w:rsidR="00B241BE" w:rsidRPr="008F6198">
        <w:rPr>
          <w:rFonts w:cs="Times New Roman"/>
          <w:color w:val="231F20"/>
          <w:w w:val="105"/>
          <w:lang w:val="hr-HR"/>
        </w:rPr>
        <w:t>Pored ovih</w:t>
      </w:r>
      <w:r w:rsidRPr="008F6198">
        <w:rPr>
          <w:rFonts w:cs="Times New Roman"/>
          <w:color w:val="231F20"/>
          <w:w w:val="105"/>
          <w:lang w:val="hr-HR"/>
        </w:rPr>
        <w:t xml:space="preserve"> pitanja, dojenčad s bilo kojim od ovih </w:t>
      </w:r>
      <w:r w:rsidR="00B241BE" w:rsidRPr="008F6198">
        <w:rPr>
          <w:rFonts w:cs="Times New Roman"/>
          <w:color w:val="231F20"/>
          <w:w w:val="105"/>
          <w:lang w:val="hr-HR"/>
        </w:rPr>
        <w:t>poteškoća</w:t>
      </w:r>
      <w:r w:rsidRPr="008F6198">
        <w:rPr>
          <w:rFonts w:cs="Times New Roman"/>
          <w:color w:val="231F20"/>
          <w:w w:val="105"/>
          <w:lang w:val="hr-HR"/>
        </w:rPr>
        <w:t xml:space="preserve"> se mora dodatno </w:t>
      </w:r>
      <w:r w:rsidR="00B241BE" w:rsidRPr="008F6198">
        <w:rPr>
          <w:rFonts w:cs="Times New Roman"/>
          <w:color w:val="231F20"/>
          <w:w w:val="105"/>
          <w:lang w:val="hr-HR"/>
        </w:rPr>
        <w:t>obraditi</w:t>
      </w:r>
      <w:r w:rsidRPr="008F6198">
        <w:rPr>
          <w:rFonts w:cs="Times New Roman"/>
          <w:color w:val="231F20"/>
          <w:w w:val="105"/>
          <w:lang w:val="hr-HR"/>
        </w:rPr>
        <w:t xml:space="preserve"> za probleme s dojenjem i prijenosom mlijeka.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1–7</w:t>
      </w:r>
      <w:r w:rsidRPr="008F6198">
        <w:rPr>
          <w:rFonts w:cs="Times New Roman"/>
          <w:color w:val="231F20"/>
          <w:spacing w:val="28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(III)</w:t>
      </w:r>
    </w:p>
    <w:p w:rsidR="00D84B3D" w:rsidRPr="008F6198" w:rsidRDefault="00D84B3D" w:rsidP="00D84B3D">
      <w:pPr>
        <w:pStyle w:val="Tijeloteksta"/>
        <w:spacing w:line="216" w:lineRule="exact"/>
        <w:ind w:hanging="475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 xml:space="preserve">12.  Ako je majka spremna za otpust kući a dijete nije, potrebno je učiniti sve što je moguće da majka ostane u bolnici kao pacijent ili kao </w:t>
      </w:r>
      <w:r w:rsidRPr="008F6198">
        <w:rPr>
          <w:rFonts w:cs="Times New Roman"/>
          <w:color w:val="231F20"/>
          <w:spacing w:val="-15"/>
          <w:w w:val="105"/>
          <w:lang w:val="hr-HR"/>
        </w:rPr>
        <w:t>‘</w:t>
      </w:r>
      <w:r w:rsidRPr="008F6198">
        <w:rPr>
          <w:rFonts w:cs="Times New Roman"/>
          <w:color w:val="231F20"/>
          <w:w w:val="105"/>
          <w:lang w:val="hr-HR"/>
        </w:rPr>
        <w:t>‘</w:t>
      </w:r>
      <w:r w:rsidRPr="008F6198">
        <w:rPr>
          <w:rFonts w:cs="Times New Roman"/>
          <w:color w:val="231F20"/>
          <w:spacing w:val="-6"/>
          <w:w w:val="105"/>
          <w:lang w:val="hr-HR"/>
        </w:rPr>
        <w:t>m</w:t>
      </w:r>
      <w:r w:rsidRPr="008F6198">
        <w:rPr>
          <w:rFonts w:cs="Times New Roman"/>
          <w:color w:val="231F20"/>
          <w:spacing w:val="-5"/>
          <w:w w:val="105"/>
          <w:lang w:val="hr-HR"/>
        </w:rPr>
        <w:t>ajka-u-kući</w:t>
      </w:r>
      <w:r w:rsidRPr="008F6198">
        <w:rPr>
          <w:rFonts w:cs="Times New Roman"/>
          <w:color w:val="231F20"/>
          <w:spacing w:val="-15"/>
          <w:w w:val="105"/>
          <w:lang w:val="hr-HR"/>
        </w:rPr>
        <w:t>’</w:t>
      </w:r>
      <w:r w:rsidRPr="008F6198">
        <w:rPr>
          <w:rFonts w:cs="Times New Roman"/>
          <w:color w:val="231F20"/>
          <w:w w:val="105"/>
          <w:lang w:val="hr-HR"/>
        </w:rPr>
        <w:t>’</w:t>
      </w:r>
      <w:r w:rsidRPr="008F6198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-4"/>
          <w:w w:val="105"/>
          <w:lang w:val="hr-HR"/>
        </w:rPr>
        <w:t>s pristupom djetetu kako bi se podržalo isključivo dojenje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spacing w:val="19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-4"/>
          <w:w w:val="105"/>
          <w:lang w:val="hr-HR"/>
        </w:rPr>
        <w:t>Održavanje 24-satnog zajedničkog boravka</w:t>
      </w:r>
      <w:r w:rsidR="00675D29" w:rsidRPr="008F6198">
        <w:rPr>
          <w:rFonts w:cs="Times New Roman"/>
          <w:color w:val="231F20"/>
          <w:spacing w:val="-4"/>
          <w:w w:val="105"/>
          <w:lang w:val="hr-HR"/>
        </w:rPr>
        <w:t xml:space="preserve"> majke i djeteta</w:t>
      </w:r>
      <w:r w:rsidRPr="008F6198">
        <w:rPr>
          <w:rFonts w:cs="Times New Roman"/>
          <w:color w:val="231F20"/>
          <w:spacing w:val="-4"/>
          <w:w w:val="105"/>
          <w:lang w:val="hr-HR"/>
        </w:rPr>
        <w:t xml:space="preserve"> u sobi radi održavanja odnosa s novorođenčetom je optimalno za vrijeme produženog boravka u bolnici.</w:t>
      </w:r>
      <w:r w:rsidRPr="008F6198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19,</w:t>
      </w:r>
      <w:r w:rsidRPr="008F6198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2</w:t>
      </w:r>
      <w:r w:rsidRPr="008F6198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0,</w:t>
      </w:r>
      <w:r w:rsidRPr="008F6198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4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</w:t>
      </w:r>
      <w:r w:rsidRPr="008F6198">
        <w:rPr>
          <w:rFonts w:cs="Times New Roman"/>
          <w:color w:val="231F20"/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spacing w:val="-5"/>
          <w:w w:val="105"/>
          <w:lang w:val="hr-HR"/>
        </w:rPr>
        <w:t>(</w:t>
      </w:r>
      <w:r w:rsidRPr="008F6198">
        <w:rPr>
          <w:rFonts w:cs="Times New Roman"/>
          <w:color w:val="231F20"/>
          <w:w w:val="105"/>
          <w:lang w:val="hr-HR"/>
        </w:rPr>
        <w:t>I</w:t>
      </w:r>
      <w:r w:rsidRPr="008F6198">
        <w:rPr>
          <w:rFonts w:cs="Times New Roman"/>
          <w:color w:val="231F20"/>
          <w:spacing w:val="-7"/>
          <w:w w:val="105"/>
          <w:lang w:val="hr-HR"/>
        </w:rPr>
        <w:t>I</w:t>
      </w:r>
      <w:r w:rsidRPr="008F6198">
        <w:rPr>
          <w:rFonts w:cs="Times New Roman"/>
          <w:color w:val="231F20"/>
          <w:spacing w:val="-5"/>
          <w:w w:val="105"/>
          <w:lang w:val="hr-HR"/>
        </w:rPr>
        <w:t>-1)</w:t>
      </w:r>
    </w:p>
    <w:p w:rsidR="0069216B" w:rsidRPr="008F6198" w:rsidRDefault="0069216B" w:rsidP="00D84B3D">
      <w:pPr>
        <w:pStyle w:val="Tijeloteksta"/>
        <w:numPr>
          <w:ilvl w:val="0"/>
          <w:numId w:val="7"/>
        </w:numPr>
        <w:tabs>
          <w:tab w:val="left" w:pos="532"/>
        </w:tabs>
        <w:ind w:left="450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spacing w:val="-5"/>
          <w:w w:val="105"/>
          <w:lang w:val="hr-HR"/>
        </w:rPr>
        <w:t>Ako je majka otpuštena iz bolnice prije nego što je dijete otpušteno (</w:t>
      </w:r>
      <w:r w:rsidR="00675D29" w:rsidRPr="008F6198">
        <w:rPr>
          <w:rFonts w:cs="Times New Roman"/>
          <w:color w:val="231F20"/>
          <w:spacing w:val="-5"/>
          <w:w w:val="105"/>
          <w:lang w:val="hr-HR"/>
        </w:rPr>
        <w:t>u</w:t>
      </w:r>
      <w:r w:rsidRPr="008F6198">
        <w:rPr>
          <w:rFonts w:cs="Times New Roman"/>
          <w:color w:val="231F20"/>
          <w:spacing w:val="-5"/>
          <w:w w:val="105"/>
          <w:lang w:val="hr-HR"/>
        </w:rPr>
        <w:t xml:space="preserve"> slučaj</w:t>
      </w:r>
      <w:r w:rsidR="00675D29" w:rsidRPr="008F6198">
        <w:rPr>
          <w:rFonts w:cs="Times New Roman"/>
          <w:color w:val="231F20"/>
          <w:spacing w:val="-5"/>
          <w:w w:val="105"/>
          <w:lang w:val="hr-HR"/>
        </w:rPr>
        <w:t>u</w:t>
      </w:r>
      <w:r w:rsidRPr="008F6198">
        <w:rPr>
          <w:rFonts w:cs="Times New Roman"/>
          <w:color w:val="231F20"/>
          <w:spacing w:val="-5"/>
          <w:w w:val="105"/>
          <w:lang w:val="hr-HR"/>
        </w:rPr>
        <w:t xml:space="preserve"> bolesnog djeteta), majku se treba poticati da provodi što više vremena je moguće s djetetom, da prakticira tehniku kontakta kože-na-kožu i klokan njege s dojenčetom kad god je moguće te da nastavi s redovitim dojenjem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45–49</w:t>
      </w:r>
      <w:r w:rsidRPr="008F6198">
        <w:rPr>
          <w:rFonts w:cs="Times New Roman"/>
          <w:color w:val="231F20"/>
          <w:spacing w:val="11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(I;</w:t>
      </w:r>
      <w:r w:rsidRPr="008F6198">
        <w:rPr>
          <w:rFonts w:cs="Times New Roman"/>
          <w:color w:val="231F20"/>
          <w:w w:val="10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II-2)</w:t>
      </w:r>
      <w:r w:rsidRPr="008F6198">
        <w:rPr>
          <w:rFonts w:cs="Times New Roman"/>
          <w:color w:val="231F20"/>
          <w:spacing w:val="3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Tijekom razdoblja kada majka nije u bolnici treba ju se učiti da izdaja svoje mlijeko te ga donese novorođenčetu u bolnicu.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U najmanju ruku bi trebala pokazati uspješno izdajanje mlijeka prije otpusta iz bolnice.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Ako ima problema s opskrbom mlijeka, indicirano je rano upućivanje savjetniku za dojenje i/ili liječniku koji je obučen za </w:t>
      </w:r>
      <w:r w:rsidR="002E1462" w:rsidRPr="008F6198">
        <w:rPr>
          <w:rFonts w:cs="Times New Roman"/>
          <w:color w:val="231F20"/>
          <w:w w:val="105"/>
          <w:lang w:val="hr-HR"/>
        </w:rPr>
        <w:t>medicinu dojenja</w:t>
      </w:r>
      <w:r w:rsidRPr="008F6198">
        <w:rPr>
          <w:rFonts w:cs="Times New Roman"/>
          <w:color w:val="231F20"/>
          <w:w w:val="105"/>
          <w:lang w:val="hr-HR"/>
        </w:rPr>
        <w:t>.</w:t>
      </w:r>
      <w:r w:rsidRPr="008F6198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(I</w:t>
      </w:r>
      <w:r w:rsidRPr="008F6198">
        <w:rPr>
          <w:rFonts w:cs="Times New Roman"/>
          <w:color w:val="231F20"/>
          <w:spacing w:val="-4"/>
          <w:w w:val="105"/>
          <w:lang w:val="hr-HR"/>
        </w:rPr>
        <w:t>I</w:t>
      </w:r>
      <w:r w:rsidRPr="008F6198">
        <w:rPr>
          <w:rFonts w:cs="Times New Roman"/>
          <w:color w:val="231F20"/>
          <w:w w:val="105"/>
          <w:lang w:val="hr-HR"/>
        </w:rPr>
        <w:t>I)</w:t>
      </w:r>
      <w:r w:rsidRPr="008F6198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Mlijeko se može izdojiti i kod kuće te donijeti u bolnicu da dijete koristi. Neke zemlje ne podržavaju ovu praksu, ali ne postoje dokazi koji bi bili u suprotnosti s ovim preporukama a postoji </w:t>
      </w:r>
      <w:r w:rsidR="002E1462" w:rsidRPr="008F6198">
        <w:rPr>
          <w:rFonts w:cs="Times New Roman"/>
          <w:color w:val="231F20"/>
          <w:w w:val="105"/>
          <w:lang w:val="hr-HR"/>
        </w:rPr>
        <w:t>puno</w:t>
      </w:r>
      <w:r w:rsidRPr="008F6198">
        <w:rPr>
          <w:rFonts w:cs="Times New Roman"/>
          <w:color w:val="231F20"/>
          <w:w w:val="105"/>
          <w:lang w:val="hr-HR"/>
        </w:rPr>
        <w:t xml:space="preserve"> dokaza koji podržavaju korištenje majčinog mlijeka za ov</w:t>
      </w:r>
      <w:r w:rsidR="002E1462" w:rsidRPr="008F6198">
        <w:rPr>
          <w:rFonts w:cs="Times New Roman"/>
          <w:color w:val="231F20"/>
          <w:w w:val="105"/>
          <w:lang w:val="hr-HR"/>
        </w:rPr>
        <w:t>u krhku dojenčad</w:t>
      </w:r>
      <w:r w:rsidRPr="008F6198">
        <w:rPr>
          <w:rFonts w:cs="Times New Roman"/>
          <w:color w:val="231F20"/>
          <w:spacing w:val="-3"/>
          <w:w w:val="105"/>
          <w:lang w:val="hr-HR"/>
        </w:rPr>
        <w:t>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</w:t>
      </w:r>
    </w:p>
    <w:p w:rsidR="0069216B" w:rsidRPr="008F6198" w:rsidRDefault="0069216B" w:rsidP="0069216B">
      <w:pPr>
        <w:spacing w:before="72"/>
        <w:ind w:left="187" w:right="2041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8F6198">
        <w:rPr>
          <w:rFonts w:ascii="Times New Roman" w:hAnsi="Times New Roman" w:cs="Times New Roman"/>
          <w:w w:val="110"/>
          <w:lang w:val="hr-HR"/>
        </w:rPr>
        <w:br w:type="column"/>
      </w:r>
      <w:r w:rsidRPr="008F6198"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  <w:lastRenderedPageBreak/>
        <w:t>Prijedlozi za daljnja istraživanja</w:t>
      </w:r>
    </w:p>
    <w:p w:rsidR="0069216B" w:rsidRPr="008F6198" w:rsidRDefault="0069216B" w:rsidP="0069216B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69216B" w:rsidRPr="008F6198" w:rsidRDefault="0069216B" w:rsidP="0069216B">
      <w:pPr>
        <w:pStyle w:val="Tijeloteksta"/>
        <w:ind w:left="187" w:right="115" w:firstLine="199"/>
        <w:jc w:val="both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Iako je većina kliničkih preporuka u ovom pr</w:t>
      </w:r>
      <w:r w:rsidR="002E1462" w:rsidRPr="008F6198">
        <w:rPr>
          <w:rFonts w:cs="Times New Roman"/>
          <w:color w:val="231F20"/>
          <w:w w:val="105"/>
          <w:lang w:val="hr-HR"/>
        </w:rPr>
        <w:t>otokolu</w:t>
      </w:r>
      <w:r w:rsidRPr="008F6198">
        <w:rPr>
          <w:rFonts w:cs="Times New Roman"/>
          <w:color w:val="231F20"/>
          <w:w w:val="105"/>
          <w:lang w:val="hr-HR"/>
        </w:rPr>
        <w:t xml:space="preserve"> čvrsto utemeljena na dokazima, uvijek postoji prostor za buduća istraživanja. Znamo da su u nekim dijelovima svijeta stope</w:t>
      </w:r>
      <w:r w:rsidR="002E1462" w:rsidRPr="008F6198">
        <w:rPr>
          <w:rFonts w:cs="Times New Roman"/>
          <w:color w:val="231F20"/>
          <w:w w:val="105"/>
          <w:lang w:val="hr-HR"/>
        </w:rPr>
        <w:t xml:space="preserve"> započinjanje dojenja</w:t>
      </w:r>
      <w:r w:rsidRPr="008F6198">
        <w:rPr>
          <w:rFonts w:cs="Times New Roman"/>
          <w:color w:val="231F20"/>
          <w:w w:val="105"/>
          <w:lang w:val="hr-HR"/>
        </w:rPr>
        <w:t xml:space="preserve"> visoke u bolnicama, međutim strmoglavo padaju nakon otpusta iz bolnice. Kada majke i novorođenčad dobiju nabolje podatke utemeljene na dokazima u bolnicama, koje najbolje prakse se trebaju uspostaviti kako bi proces</w:t>
      </w:r>
      <w:r w:rsidRPr="008F6198">
        <w:rPr>
          <w:rFonts w:cs="Times New Roman"/>
          <w:color w:val="231F20"/>
          <w:spacing w:val="19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-11"/>
          <w:w w:val="105"/>
          <w:lang w:val="hr-HR"/>
        </w:rPr>
        <w:t>‘</w:t>
      </w:r>
      <w:r w:rsidRPr="008F6198">
        <w:rPr>
          <w:rFonts w:cs="Times New Roman"/>
          <w:color w:val="231F20"/>
          <w:w w:val="105"/>
          <w:lang w:val="hr-HR"/>
        </w:rPr>
        <w:t>‘odlaska kući</w:t>
      </w:r>
      <w:r w:rsidRPr="008F6198">
        <w:rPr>
          <w:rFonts w:cs="Times New Roman"/>
          <w:color w:val="231F20"/>
          <w:spacing w:val="-11"/>
          <w:w w:val="105"/>
          <w:lang w:val="hr-HR"/>
        </w:rPr>
        <w:t>’</w:t>
      </w:r>
      <w:r w:rsidRPr="008F6198">
        <w:rPr>
          <w:rFonts w:cs="Times New Roman"/>
          <w:color w:val="231F20"/>
          <w:w w:val="105"/>
          <w:lang w:val="hr-HR"/>
        </w:rPr>
        <w:t>’</w:t>
      </w:r>
      <w:r w:rsidRPr="008F6198">
        <w:rPr>
          <w:rFonts w:cs="Times New Roman"/>
          <w:color w:val="231F20"/>
          <w:spacing w:val="1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bio </w:t>
      </w:r>
      <w:r w:rsidR="00865174" w:rsidRPr="008F6198">
        <w:rPr>
          <w:rFonts w:cs="Times New Roman"/>
          <w:color w:val="231F20"/>
          <w:w w:val="105"/>
          <w:lang w:val="hr-HR"/>
        </w:rPr>
        <w:t>gladak</w:t>
      </w:r>
      <w:r w:rsidRPr="008F6198">
        <w:rPr>
          <w:rFonts w:cs="Times New Roman"/>
          <w:color w:val="231F20"/>
          <w:w w:val="105"/>
          <w:lang w:val="hr-HR"/>
        </w:rPr>
        <w:t>?</w:t>
      </w:r>
      <w:r w:rsidRPr="008F6198">
        <w:rPr>
          <w:rFonts w:cs="Times New Roman"/>
          <w:color w:val="231F20"/>
          <w:spacing w:val="18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Koje kulturno odgovarajuće sigurnosne mreže podrške, pomoći i savjeta trebaju biti jednostavno na raspolaganju za njih, bez obzira na to gdje žive i koji je njihov socioekonomski ili stupanj obrazovanja?</w:t>
      </w:r>
      <w:r w:rsidRPr="008F6198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Postoji dosta posla koji se može obaviti na ovom području za razvoj i testiranje modela politike i planova koji bi se mogli replicirati u sličnim područjima kako bi se utvrdile najbolje prakse podrške za isključivo dojenje.</w:t>
      </w:r>
    </w:p>
    <w:p w:rsidR="0069216B" w:rsidRPr="008F6198" w:rsidRDefault="0069216B" w:rsidP="0069216B">
      <w:pPr>
        <w:pStyle w:val="Tijeloteksta"/>
        <w:spacing w:before="4" w:line="218" w:lineRule="exact"/>
        <w:ind w:left="187" w:right="116" w:firstLine="199"/>
        <w:jc w:val="both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Cochrane</w:t>
      </w:r>
      <w:proofErr w:type="spellEnd"/>
      <w:r w:rsidRPr="008F6198">
        <w:rPr>
          <w:rFonts w:cs="Times New Roman"/>
          <w:color w:val="231F20"/>
          <w:spacing w:val="23"/>
          <w:w w:val="105"/>
          <w:lang w:val="hr-HR"/>
        </w:rPr>
        <w:t xml:space="preserve"> </w:t>
      </w:r>
      <w:r w:rsidR="002E1462" w:rsidRPr="008F6198">
        <w:rPr>
          <w:rFonts w:cs="Times New Roman"/>
          <w:color w:val="231F20"/>
          <w:spacing w:val="23"/>
          <w:w w:val="105"/>
          <w:lang w:val="hr-HR"/>
        </w:rPr>
        <w:t xml:space="preserve">sustavni </w:t>
      </w:r>
      <w:r w:rsidRPr="008F6198">
        <w:rPr>
          <w:rFonts w:cs="Times New Roman"/>
          <w:color w:val="231F20"/>
          <w:w w:val="105"/>
          <w:lang w:val="hr-HR"/>
        </w:rPr>
        <w:t>pregled iz</w:t>
      </w:r>
      <w:r w:rsidRPr="008F6198">
        <w:rPr>
          <w:rFonts w:cs="Times New Roman"/>
          <w:color w:val="231F20"/>
          <w:spacing w:val="22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200</w:t>
      </w:r>
      <w:r w:rsidRPr="008F6198">
        <w:rPr>
          <w:rFonts w:cs="Times New Roman"/>
          <w:color w:val="231F20"/>
          <w:spacing w:val="-1"/>
          <w:w w:val="105"/>
          <w:lang w:val="hr-HR"/>
        </w:rPr>
        <w:t>2.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50</w:t>
      </w:r>
      <w:r w:rsidRPr="008F6198">
        <w:rPr>
          <w:rFonts w:cs="Times New Roman"/>
          <w:color w:val="231F20"/>
          <w:spacing w:val="5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je sagledao učinke</w:t>
      </w:r>
      <w:r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-11"/>
          <w:w w:val="105"/>
          <w:lang w:val="hr-HR"/>
        </w:rPr>
        <w:t>‘</w:t>
      </w:r>
      <w:r w:rsidRPr="008F6198">
        <w:rPr>
          <w:rFonts w:cs="Times New Roman"/>
          <w:color w:val="231F20"/>
          <w:w w:val="105"/>
          <w:lang w:val="hr-HR"/>
        </w:rPr>
        <w:t>‘ranog</w:t>
      </w:r>
      <w:r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otpusta</w:t>
      </w:r>
      <w:r w:rsidRPr="008F6198">
        <w:rPr>
          <w:rFonts w:cs="Times New Roman"/>
          <w:color w:val="231F20"/>
          <w:spacing w:val="-10"/>
          <w:w w:val="105"/>
          <w:lang w:val="hr-HR"/>
        </w:rPr>
        <w:t>’</w:t>
      </w:r>
      <w:r w:rsidRPr="008F6198">
        <w:rPr>
          <w:rFonts w:cs="Times New Roman"/>
          <w:color w:val="231F20"/>
          <w:w w:val="105"/>
          <w:lang w:val="hr-HR"/>
        </w:rPr>
        <w:t>’</w:t>
      </w:r>
      <w:r w:rsidRPr="008F6198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(manje od</w:t>
      </w:r>
      <w:r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48–72</w:t>
      </w:r>
      <w:r w:rsidRPr="008F6198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sata)</w:t>
      </w:r>
      <w:r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na ishode majke/dojenčeta, </w:t>
      </w:r>
      <w:r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uključujući dojenje do 6 mjeseci.</w:t>
      </w:r>
      <w:r w:rsidRPr="008F6198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Rezultati su dvosmisleni, bez razlike u </w:t>
      </w:r>
      <w:r w:rsidR="002E1462" w:rsidRPr="008F6198">
        <w:rPr>
          <w:rFonts w:cs="Times New Roman"/>
          <w:color w:val="231F20"/>
          <w:w w:val="105"/>
          <w:lang w:val="hr-HR"/>
        </w:rPr>
        <w:t>intervencijskoj</w:t>
      </w:r>
      <w:r w:rsidRPr="008F6198">
        <w:rPr>
          <w:rFonts w:cs="Times New Roman"/>
          <w:color w:val="231F20"/>
          <w:w w:val="105"/>
          <w:lang w:val="hr-HR"/>
        </w:rPr>
        <w:t xml:space="preserve"> i kontrolnoj skupini, ali nije bilo standardizacije definicije ili bilo kojeg pokušaja da se kvantificira učenje u bolnici i ponovni pregled pri</w:t>
      </w:r>
      <w:r w:rsidRPr="008F6198">
        <w:rPr>
          <w:rFonts w:cs="Times New Roman"/>
          <w:color w:val="231F20"/>
          <w:spacing w:val="2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spacing w:val="-11"/>
          <w:w w:val="105"/>
          <w:lang w:val="hr-HR"/>
        </w:rPr>
        <w:t>‘</w:t>
      </w:r>
      <w:r w:rsidRPr="008F6198">
        <w:rPr>
          <w:rFonts w:cs="Times New Roman"/>
          <w:color w:val="231F20"/>
          <w:w w:val="105"/>
          <w:lang w:val="hr-HR"/>
        </w:rPr>
        <w:t>‘odlasku kući.</w:t>
      </w:r>
      <w:r w:rsidRPr="008F6198">
        <w:rPr>
          <w:rFonts w:cs="Times New Roman"/>
          <w:color w:val="231F20"/>
          <w:spacing w:val="-12"/>
          <w:w w:val="105"/>
          <w:lang w:val="hr-HR"/>
        </w:rPr>
        <w:t>’</w:t>
      </w:r>
      <w:r w:rsidRPr="008F6198">
        <w:rPr>
          <w:rFonts w:cs="Times New Roman"/>
          <w:color w:val="231F20"/>
          <w:w w:val="105"/>
          <w:lang w:val="hr-HR"/>
        </w:rPr>
        <w:t>’</w:t>
      </w:r>
      <w:r w:rsidRPr="008F6198">
        <w:rPr>
          <w:rFonts w:cs="Times New Roman"/>
          <w:color w:val="231F20"/>
          <w:spacing w:val="2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Ovo je područje zrelo za </w:t>
      </w:r>
      <w:r w:rsidR="001B0782" w:rsidRPr="008F6198">
        <w:rPr>
          <w:rFonts w:cs="Times New Roman"/>
          <w:color w:val="231F20"/>
          <w:w w:val="105"/>
          <w:lang w:val="hr-HR"/>
        </w:rPr>
        <w:t>istraživanje</w:t>
      </w:r>
      <w:r w:rsidRPr="008F6198">
        <w:rPr>
          <w:rFonts w:cs="Times New Roman"/>
          <w:color w:val="231F20"/>
          <w:w w:val="105"/>
          <w:lang w:val="hr-HR"/>
        </w:rPr>
        <w:t xml:space="preserve"> </w:t>
      </w:r>
      <w:r w:rsidR="001B0782" w:rsidRPr="008F6198">
        <w:rPr>
          <w:rFonts w:cs="Times New Roman"/>
          <w:color w:val="231F20"/>
          <w:w w:val="105"/>
          <w:lang w:val="hr-HR"/>
        </w:rPr>
        <w:t>dok</w:t>
      </w:r>
      <w:r w:rsidRPr="008F6198">
        <w:rPr>
          <w:rFonts w:cs="Times New Roman"/>
          <w:color w:val="231F20"/>
          <w:w w:val="105"/>
          <w:lang w:val="hr-HR"/>
        </w:rPr>
        <w:t xml:space="preserve"> pokušavamo razlučiti </w:t>
      </w:r>
      <w:r w:rsidR="001B0782" w:rsidRPr="008F6198">
        <w:rPr>
          <w:rFonts w:cs="Times New Roman"/>
          <w:color w:val="231F20"/>
          <w:w w:val="105"/>
          <w:lang w:val="hr-HR"/>
        </w:rPr>
        <w:t>kada</w:t>
      </w:r>
      <w:r w:rsidRPr="008F6198">
        <w:rPr>
          <w:rFonts w:cs="Times New Roman"/>
          <w:color w:val="231F20"/>
          <w:w w:val="105"/>
          <w:lang w:val="hr-HR"/>
        </w:rPr>
        <w:t xml:space="preserve"> je dijada spremna za bolnički otpust kući.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</w:t>
      </w:r>
      <w:r w:rsidRPr="008F6198">
        <w:rPr>
          <w:rFonts w:cs="Times New Roman"/>
          <w:color w:val="231F20"/>
          <w:spacing w:val="4"/>
          <w:w w:val="105"/>
          <w:position w:val="9"/>
          <w:sz w:val="13"/>
          <w:szCs w:val="13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U konačnici, ako buduća istraživanja namjerno koriste iste primarne i sekundarne mjere ishoda trenutno opisane u literaturi, onda će meta-analiza tih podataka postati moguća.</w:t>
      </w:r>
      <w:r w:rsidRPr="008F6198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49</w:t>
      </w:r>
    </w:p>
    <w:p w:rsidR="0069216B" w:rsidRPr="008F6198" w:rsidRDefault="0069216B" w:rsidP="0069216B">
      <w:pPr>
        <w:spacing w:before="6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69216B" w:rsidRPr="008F6198" w:rsidRDefault="0069216B" w:rsidP="0069216B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69216B" w:rsidRPr="008F6198" w:rsidRDefault="0069216B" w:rsidP="0069216B">
      <w:pPr>
        <w:pStyle w:val="Tijeloteksta"/>
        <w:ind w:left="180"/>
        <w:rPr>
          <w:rFonts w:eastAsia="Arial" w:cs="Times New Roman"/>
          <w:sz w:val="20"/>
          <w:szCs w:val="20"/>
          <w:lang w:val="hr-HR"/>
        </w:rPr>
      </w:pPr>
      <w:r w:rsidRPr="008F6198">
        <w:rPr>
          <w:rFonts w:eastAsia="Arial" w:cs="Times New Roman"/>
          <w:color w:val="231F20"/>
          <w:w w:val="110"/>
          <w:sz w:val="20"/>
          <w:szCs w:val="20"/>
          <w:lang w:val="hr-HR"/>
        </w:rPr>
        <w:t>Priznanja</w:t>
      </w:r>
    </w:p>
    <w:p w:rsidR="0069216B" w:rsidRPr="008F6198" w:rsidRDefault="0069216B" w:rsidP="0069216B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69216B" w:rsidRPr="008F6198" w:rsidRDefault="0069216B" w:rsidP="0069216B">
      <w:pPr>
        <w:pStyle w:val="Tijeloteksta"/>
        <w:spacing w:line="254" w:lineRule="auto"/>
        <w:ind w:left="180" w:right="101"/>
        <w:jc w:val="both"/>
        <w:rPr>
          <w:rFonts w:cs="Times New Roman"/>
          <w:lang w:val="hr-HR"/>
        </w:rPr>
      </w:pPr>
      <w:r w:rsidRPr="008F6198">
        <w:rPr>
          <w:rFonts w:cs="Times New Roman"/>
          <w:w w:val="105"/>
          <w:lang w:val="hr-HR"/>
        </w:rPr>
        <w:t>Ovaj rad je podržan u sklopu dodijeljene potpore Zavoda za majku i dijete američkog Ministarstva zdrav</w:t>
      </w:r>
      <w:r w:rsidR="001B0782" w:rsidRPr="008F6198">
        <w:rPr>
          <w:rFonts w:cs="Times New Roman"/>
          <w:w w:val="105"/>
          <w:lang w:val="hr-HR"/>
        </w:rPr>
        <w:t>stv</w:t>
      </w:r>
      <w:r w:rsidRPr="008F6198">
        <w:rPr>
          <w:rFonts w:cs="Times New Roman"/>
          <w:w w:val="105"/>
          <w:lang w:val="hr-HR"/>
        </w:rPr>
        <w:t>a i ljudskih službi</w:t>
      </w:r>
      <w:r w:rsidRPr="008F6198">
        <w:rPr>
          <w:rFonts w:cs="Times New Roman"/>
          <w:color w:val="231F20"/>
          <w:w w:val="110"/>
          <w:lang w:val="hr-HR"/>
        </w:rPr>
        <w:t>.</w:t>
      </w:r>
    </w:p>
    <w:p w:rsidR="0069216B" w:rsidRPr="008F6198" w:rsidRDefault="0069216B" w:rsidP="0069216B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69216B" w:rsidRPr="008F6198" w:rsidRDefault="0069216B" w:rsidP="0069216B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69216B" w:rsidRPr="008F6198" w:rsidRDefault="0069216B" w:rsidP="0069216B">
      <w:pPr>
        <w:ind w:left="187" w:right="3937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F6198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Reference</w:t>
      </w:r>
    </w:p>
    <w:p w:rsidR="0069216B" w:rsidRPr="008F6198" w:rsidRDefault="0069216B" w:rsidP="0069216B">
      <w:pPr>
        <w:spacing w:before="5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ind w:left="513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Langan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RC.</w:t>
      </w:r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Postupci bolničkog otpusta zdrave novorođenčadi.</w:t>
      </w:r>
      <w:r w:rsidRPr="008F6198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hyperlink r:id="rId11"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Am</w:t>
        </w:r>
        <w:r w:rsidRPr="008F6198">
          <w:rPr>
            <w:rFonts w:ascii="Times New Roman" w:eastAsia="Times New Roman" w:hAnsi="Times New Roman" w:cs="Times New Roman"/>
            <w:color w:val="231F20"/>
            <w:spacing w:val="41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Fam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39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Physician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39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2006;73:849–852.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before="6" w:line="233" w:lineRule="auto"/>
        <w:ind w:left="513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Schanler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RJ,</w:t>
      </w:r>
      <w:r w:rsidRPr="008F6198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Krebs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8F6198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Mass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eds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Priručnik dojenja za liječnike,</w:t>
      </w:r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2. izdanje</w:t>
      </w:r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Elk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Grove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Village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IL: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Američka akademija pedijatrije i Američki koledž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opstetričara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 ginekologa,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2014.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before="2" w:line="242" w:lineRule="auto"/>
        <w:ind w:left="513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Američka akademija pedijatrije,</w:t>
      </w:r>
      <w:r w:rsidRPr="008F6198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Odjeljak o dojenju.</w:t>
      </w:r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Izjava pravilnika: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Dojenje i korištenje ljudskog mlijeka.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2012;129:e327–e341.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line="242" w:lineRule="auto"/>
        <w:ind w:left="513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Gartner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8F6198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ABM</w:t>
      </w:r>
      <w:r w:rsidRPr="008F6198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Klinički protokol</w:t>
      </w:r>
      <w:r w:rsidRPr="008F6198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#22:</w:t>
      </w:r>
      <w:r w:rsidRPr="008F6198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Smjernice za upravljanje žuticom kod dojene novorođenčadi koje su 35 ili više tjedana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gestacije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hyperlink r:id="rId12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  <w:r w:rsidRPr="008F6198">
          <w:rPr>
            <w:rFonts w:ascii="Times New Roman" w:eastAsia="Times New Roman" w:hAnsi="Times New Roman" w:cs="Times New Roman"/>
            <w:color w:val="231F20"/>
            <w:spacing w:val="-10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2010;5: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87–93.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ind w:left="513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Američki koledž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opstetričara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 ginekologa. Mišljenje odbora br. 570. Dojenje kod podzastupljenih žena: povećanje inicijacije i nastavka dojenja.</w:t>
      </w:r>
      <w:r w:rsidRPr="008F6198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Obstet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Gynecol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2013;122:323–428.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line="206" w:lineRule="exact"/>
        <w:ind w:left="513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Uprava akademije medicine dojenja.</w:t>
      </w:r>
      <w:r w:rsidRPr="008F6198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Stav o dojenju.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Breastfeed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Med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2008;3:269–70.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before="9" w:line="228" w:lineRule="auto"/>
        <w:ind w:left="513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Lawrence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RA,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Lawrence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RM.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Dojenje: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Vodič za zdravstvene djelatnike,</w:t>
      </w:r>
      <w:r w:rsidRPr="008F6198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7. izdanje</w:t>
      </w:r>
      <w:r w:rsidRPr="008F6198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Philadelphia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Saunders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513"/>
        </w:tabs>
        <w:spacing w:before="4" w:line="242" w:lineRule="auto"/>
        <w:ind w:left="513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Dodatak</w:t>
      </w:r>
      <w:r w:rsidRPr="008F6198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Radne skupine.</w:t>
      </w:r>
      <w:r w:rsidRPr="008F6198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Vodič za preventivne kliničke usluge: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Izvješće američke radne skupine preventivnih usluga.</w:t>
      </w:r>
      <w:r w:rsidRPr="008F6198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2. izdanje</w:t>
      </w:r>
      <w:r w:rsidRPr="008F6198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hyperlink r:id="rId13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www.ncbi.nlm.nih.gov/books/</w:t>
        </w:r>
      </w:hyperlink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NBK15430 (pregledano 15. prosinca, 2013).</w:t>
      </w:r>
    </w:p>
    <w:p w:rsidR="0069216B" w:rsidRPr="008F6198" w:rsidRDefault="0069216B" w:rsidP="0069216B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69216B" w:rsidRPr="008F6198" w:rsidSect="00EE1C3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90" w:space="43"/>
            <w:col w:w="5087"/>
          </w:cols>
        </w:sectPr>
      </w:pPr>
    </w:p>
    <w:p w:rsidR="0069216B" w:rsidRPr="008F6198" w:rsidRDefault="0069216B" w:rsidP="0069216B">
      <w:pPr>
        <w:spacing w:before="7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69216B" w:rsidRPr="008F6198" w:rsidRDefault="0069216B" w:rsidP="0069216B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69216B" w:rsidRPr="008F6198">
          <w:pgSz w:w="12240" w:h="15840"/>
          <w:pgMar w:top="880" w:right="1120" w:bottom="280" w:left="1080" w:header="685" w:footer="0" w:gutter="0"/>
          <w:cols w:space="720"/>
        </w:sectPr>
      </w:pP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76" w:line="242" w:lineRule="auto"/>
        <w:ind w:left="440" w:right="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Buryk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Bloom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Shope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T.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Učinkovitost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neonatalnog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otpuštanja </w:t>
      </w:r>
      <w:proofErr w:type="spellStart"/>
      <w:r w:rsidR="009F2771"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ankyloglossia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: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randomizirano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ispitivanje.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hyperlink r:id="rId14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2011;128: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280–288.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Ballard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8F6198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Odbor protokola Akademije medicine dojenja. ABM Klinički protokol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#11: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Smjernice za procjenu i upravljanje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neonatalnom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="009F2771"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ankyloglossijom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i njegove komplikacije u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dijadi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dojenja,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[Stranica samo za članove].</w:t>
      </w:r>
      <w:r w:rsidRPr="008F6198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hyperlink r:id="rId15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http://www.bfmed.org/Media/Files/Protocols/</w:t>
        </w:r>
      </w:hyperlink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ankyloglossia.pdf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(Pregledano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19. prosinca,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2013).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Yanicki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Hasselback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Sandilands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Sigurnost kanadskih smjernica za bolnički otpust.</w:t>
      </w:r>
      <w:r w:rsidRPr="008F6198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hyperlink r:id="rId16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Can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12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1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Public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12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Health</w:t>
        </w:r>
      </w:hyperlink>
      <w:r w:rsidRPr="008F6198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2002;93:26–30.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h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u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IB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ow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J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Zašto žene prestaju dojiti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?</w:t>
      </w:r>
      <w:r w:rsidRPr="008F6198">
        <w:rPr>
          <w:rFonts w:ascii="Times New Roman" w:eastAsia="Times New Roman" w:hAnsi="Times New Roman" w:cs="Times New Roman"/>
          <w:color w:val="231F20"/>
          <w:spacing w:val="-1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Rezultati procjene rizika trudnoće i sustava nadzora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hyperlink r:id="rId17">
        <w:proofErr w:type="spellStart"/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Pe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i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ri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c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5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–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Britton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JR,</w:t>
      </w:r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Baker</w:t>
      </w:r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8F6198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Spino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C,</w:t>
      </w:r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Preferencijalno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postpartum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bolničko otpuštanje. Pedijatra: rezultati nacionalnog istraživanja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hyperlink r:id="rId18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2002;110:53–60.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Centar za kontrolu i prevenciju bolesti</w:t>
      </w:r>
      <w:r w:rsidRPr="008F6198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(CDC).</w:t>
      </w:r>
      <w:r w:rsidRPr="008F6198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Vitalni znakovi: bolnička praksa potpore dojenju, Sjedinjene Američke Države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2007</w:t>
      </w:r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2009.</w:t>
      </w:r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hyperlink r:id="rId19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MMWR</w:t>
        </w:r>
        <w:r w:rsidRPr="008F6198">
          <w:rPr>
            <w:rFonts w:ascii="Times New Roman" w:eastAsia="Times New Roman" w:hAnsi="Times New Roman" w:cs="Times New Roman"/>
            <w:color w:val="231F20"/>
            <w:spacing w:val="25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Morb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2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Mortal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2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Wkly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24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Rep</w:t>
        </w:r>
      </w:hyperlink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2011;60:1020–1025.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Američka akademija bolničkih liječnika.</w:t>
      </w:r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Izjava o dojenju,</w:t>
      </w:r>
      <w:r w:rsidRPr="008F6198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2013.</w:t>
      </w:r>
      <w:r w:rsidRPr="008F6198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hyperlink r:id="rId20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www.aafp.org/about/policies/all/</w:t>
        </w:r>
      </w:hyperlink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breastfeeding.html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(pregledano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13. prosinca,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2013).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Jame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Dobso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Američka udruga nutricionista. Stav Američke udruge nutricionista: Promicanje i podržavanje dojenja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hyperlink r:id="rId21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</w:t>
        </w:r>
        <w:r w:rsidRPr="008F6198">
          <w:rPr>
            <w:rFonts w:ascii="Times New Roman" w:eastAsia="Times New Roman" w:hAnsi="Times New Roman" w:cs="Times New Roman"/>
            <w:color w:val="231F20"/>
            <w:spacing w:val="-21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Die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Asso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200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5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;1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5:8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0–8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8.</w:t>
      </w:r>
    </w:p>
    <w:p w:rsidR="0069216B" w:rsidRPr="008F6198" w:rsidRDefault="0069216B" w:rsidP="0069216B">
      <w:pPr>
        <w:spacing w:before="2" w:line="241" w:lineRule="auto"/>
        <w:ind w:left="440" w:right="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Nacionalno vijeće zdravlja i medicinskog istraživanja. Smjernice za hranjenje novorođenčadi.</w:t>
      </w:r>
      <w:r w:rsidRPr="008F6198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Canberra:</w:t>
      </w:r>
      <w:r w:rsidRPr="008F6198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Nacionalno vijeće zdravlja i medicinskog istraživanja,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Svjetska zdravstvena organizacija,</w:t>
      </w:r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UNICEF.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Zaštita, promicanje i potpora dojenja: posebna uloga usluge trudnicama(zajednička</w:t>
      </w:r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WHO/UNICEF</w:t>
      </w:r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izjava).</w:t>
      </w:r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Gynaecol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Obstet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1990;31:171–183.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Američko ministarstvo zdravlja i ljudskih usluga.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Poziv glavnog kirurga na akciju podrške dojenju.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Washington,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DC: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Ured glavnog kirurga,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Američko ministarstvo zdravlja i ljudskih usluga,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Zajedničko povjerenstvo perinatalnih osnovnih mjera.</w:t>
      </w:r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hyperlink r:id="rId22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http://manual</w:t>
        </w:r>
      </w:hyperlink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j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g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/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as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s/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J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/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Pe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lC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h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ml</w:t>
      </w:r>
      <w:r w:rsidRPr="008F6198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pregledano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3. prosinca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).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Svjetska zdravstvena organizacija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Optimalno trajanje isključivog dojenja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Izvješće ekspertnog savjetovanja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Ožujak</w:t>
      </w:r>
      <w:r w:rsidRPr="008F6198"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1.</w:t>
      </w:r>
      <w:r w:rsidRPr="008F6198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hyperlink r:id="rId23"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.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o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.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i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u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tri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i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p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u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b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lica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i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o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s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o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p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ti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m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al_</w:t>
        </w:r>
      </w:hyperlink>
      <w:r w:rsidRPr="008F6198"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u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tio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_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_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x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_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fee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_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_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(pregledano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3. prosinca,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)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Kramer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MS,</w:t>
      </w:r>
      <w:r w:rsidRPr="008F6198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Kakuma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R.</w:t>
      </w:r>
      <w:r w:rsidRPr="008F6198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Optimalno trajanje isključivog dojenja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Cochrane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Database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Syst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Rev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2002;(1):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CD003517.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3" w:line="208" w:lineRule="exact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Setrakian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HU,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Rosenman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MB,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Szucs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K.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Dojenje i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Bah</w:t>
      </w:r>
      <w:r w:rsidRPr="008F6198">
        <w:rPr>
          <w:rFonts w:ascii="Times New Roman" w:eastAsia="Times New Roman" w:hAnsi="Times New Roman" w:cs="Times New Roman"/>
          <w:color w:val="231F20"/>
          <w:spacing w:val="-72"/>
          <w:w w:val="105"/>
          <w:sz w:val="18"/>
          <w:szCs w:val="18"/>
          <w:lang w:val="hr-HR"/>
        </w:rPr>
        <w:t>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position w:val="1"/>
          <w:sz w:val="18"/>
          <w:szCs w:val="18"/>
          <w:lang w:val="hr-HR"/>
        </w:rPr>
        <w:t>´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’</w:t>
      </w:r>
      <w:r w:rsidRPr="008F6198">
        <w:rPr>
          <w:rFonts w:ascii="Times New Roman" w:eastAsia="Times New Roman" w:hAnsi="Times New Roman" w:cs="Times New Roman"/>
          <w:color w:val="231F20"/>
          <w:spacing w:val="-60"/>
          <w:w w:val="105"/>
          <w:position w:val="1"/>
          <w:sz w:val="18"/>
          <w:szCs w:val="18"/>
          <w:lang w:val="hr-HR"/>
        </w:rPr>
        <w:t>´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ı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vjera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. </w:t>
      </w:r>
      <w:hyperlink r:id="rId24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 xml:space="preserve"> Med</w:t>
        </w:r>
        <w:r w:rsidRPr="008F6198">
          <w:rPr>
            <w:rFonts w:ascii="Times New Roman" w:eastAsia="Times New Roman" w:hAnsi="Times New Roman" w:cs="Times New Roman"/>
            <w:color w:val="231F20"/>
            <w:spacing w:val="-1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2011;6:221–225.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Centar za kontrolu i prevenciju bolesti. Rasne i etničke razlike u započinjanju dojenja i trajanju po državama – Nacionalna anketa cijepljenja, Sjedinjene Američke Države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–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24"/>
          <w:w w:val="105"/>
          <w:sz w:val="18"/>
          <w:szCs w:val="18"/>
          <w:lang w:val="hr-HR"/>
        </w:rPr>
        <w:t xml:space="preserve"> </w:t>
      </w:r>
      <w:hyperlink r:id="rId25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MM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</w:t>
        </w:r>
        <w:r w:rsidRPr="008F6198">
          <w:rPr>
            <w:rFonts w:ascii="Times New Roman" w:eastAsia="Times New Roman" w:hAnsi="Times New Roman" w:cs="Times New Roman"/>
            <w:color w:val="231F20"/>
            <w:spacing w:val="-2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Morb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Mo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r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k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ly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4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</w:t>
        </w:r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59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327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33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Segawe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M. </w:t>
      </w:r>
      <w:r w:rsidRPr="008F6198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Budizam i dojenje. </w:t>
      </w:r>
      <w:r w:rsidRPr="008F6198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 xml:space="preserve"> </w:t>
      </w:r>
      <w:hyperlink r:id="rId26">
        <w:proofErr w:type="spellStart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Breastfeed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pacing w:val="4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Med</w:t>
        </w:r>
      </w:hyperlink>
      <w:r w:rsidRPr="008F6198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2008; 3:124–128.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Guendelman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Kosa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JL,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Pearl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al. Žongliranje rada i dojenja: Utjecaj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porodiljnog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dopusta i profesionalnih osobina.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hyperlink r:id="rId27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2009;123:e38–e46.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Sad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ch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Grossma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X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tla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al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Bolničke torbe za otpust i dojenje nakon 6 mjeseci: Podaci o studiji prehrane djece. II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hyperlink r:id="rId28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23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H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u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</w:t>
        </w:r>
        <w:r w:rsidRPr="008F6198">
          <w:rPr>
            <w:rFonts w:ascii="Times New Roman" w:eastAsia="Times New Roman" w:hAnsi="Times New Roman" w:cs="Times New Roman"/>
            <w:color w:val="231F20"/>
            <w:spacing w:val="23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L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c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2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20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De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[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Epub</w:t>
      </w:r>
      <w:proofErr w:type="spellEnd"/>
    </w:p>
    <w:p w:rsidR="0069216B" w:rsidRPr="008F6198" w:rsidRDefault="0069216B" w:rsidP="0069216B">
      <w:pPr>
        <w:spacing w:before="77" w:line="241" w:lineRule="auto"/>
        <w:ind w:left="440" w:right="1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hAnsi="Times New Roman" w:cs="Times New Roman"/>
          <w:w w:val="105"/>
          <w:lang w:val="hr-HR"/>
        </w:rPr>
        <w:br w:type="column"/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lastRenderedPageBreak/>
        <w:t>ahea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p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ri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DOI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10.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17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7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/08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9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033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41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513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53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htt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p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://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jh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.sagepub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co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/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conten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/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ear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y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/2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13/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1/25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/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089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3344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3513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53</w:t>
      </w:r>
    </w:p>
    <w:p w:rsidR="0069216B" w:rsidRPr="008F6198" w:rsidRDefault="0069216B" w:rsidP="0069216B">
      <w:pPr>
        <w:spacing w:before="1"/>
        <w:ind w:left="440" w:right="4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.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ful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.pd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+</w:t>
      </w:r>
      <w:r w:rsidRPr="008F6198">
        <w:rPr>
          <w:rFonts w:ascii="Times New Roman" w:eastAsia="Times New Roman" w:hAnsi="Times New Roman" w:cs="Times New Roman"/>
          <w:color w:val="231F20"/>
          <w:spacing w:val="-2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htm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(pregledano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19. prosinca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013).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Pododjel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hiperbilirubinemije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Američke akademije pedijatrije.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Uprabljanje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hiperbilirubinemijom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u novorođenčadi s 35 ili više tjedana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gestacije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hyperlink r:id="rId29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</w:hyperlink>
      <w:r w:rsidRPr="008F6198">
        <w:rPr>
          <w:rFonts w:ascii="Times New Roman" w:eastAsia="Times New Roman" w:hAnsi="Times New Roman" w:cs="Times New Roman"/>
          <w:color w:val="231F20"/>
          <w:w w:val="107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2004;114:297–316.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Academy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of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Breastfeeding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Medicine</w:t>
      </w:r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Protocol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Committee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</w:p>
    <w:p w:rsidR="0069216B" w:rsidRPr="008F6198" w:rsidRDefault="0069216B" w:rsidP="0069216B">
      <w:pPr>
        <w:spacing w:before="2" w:line="242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ABM</w:t>
      </w:r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clinical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Odbor protokola Akademije medicine dojenja. ABM Klinički protokol</w:t>
      </w:r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#6: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Smjernice o spavanju i dojenju.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Izmijenjeno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ožujak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hyperlink r:id="rId30">
        <w:proofErr w:type="spellStart"/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Bre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s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tfee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Me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d</w:t>
        </w:r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–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G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Korištenje dude, rano odvikavanje i nemirno ponašanje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8F6198"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  <w:lang w:val="hr-HR"/>
        </w:rPr>
        <w:t xml:space="preserve"> </w:t>
      </w:r>
      <w:hyperlink r:id="rId31"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sz w:val="18"/>
            <w:szCs w:val="18"/>
            <w:lang w:val="hr-HR"/>
          </w:rPr>
          <w:t>A</w:t>
        </w:r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MA</w:t>
        </w:r>
        <w:r w:rsidRPr="008F6198">
          <w:rPr>
            <w:rFonts w:ascii="Times New Roman" w:eastAsia="Times New Roman" w:hAnsi="Times New Roman" w:cs="Times New Roman"/>
            <w:color w:val="231F20"/>
            <w:spacing w:val="28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8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–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6.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Radna skupina za sindrom iznenadne smrti novorođenčadi. Tehničko izvješće: SIDS i smrti povezane sa snom: širenje preporuke za sigurno okruženje spavanja dojenčadi.</w:t>
      </w:r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hyperlink r:id="rId32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-</w:t>
        </w:r>
      </w:hyperlink>
      <w:r w:rsidRPr="008F6198">
        <w:rPr>
          <w:rFonts w:ascii="Times New Roman" w:eastAsia="Times New Roman" w:hAnsi="Times New Roman" w:cs="Times New Roman"/>
          <w:color w:val="231F20"/>
          <w:w w:val="108"/>
          <w:sz w:val="18"/>
          <w:szCs w:val="18"/>
          <w:lang w:val="hr-HR"/>
        </w:rPr>
        <w:t xml:space="preserve"> </w:t>
      </w:r>
      <w:hyperlink r:id="rId33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15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2011;128:1030–1039.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Radna skupina za sindrom iznenadne smrti novorođenčadi. Tehničko izvješće: SIDS i smrti povezane sa snom: širenje preporuke za sigurno okruženje spavanja dojenčadi.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hyperlink r:id="rId34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2011;128:e1341–e1367.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19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d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v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-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C,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Opasno okruženje spavanja i faktori rizika pogodni za promjenu: kontrolna studija slučaja SIDS u jugozapadnoj Engleskoj.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35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M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-21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9</w:t>
      </w:r>
      <w:r w:rsidRPr="008F6198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8F6198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3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6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6.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Hauck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FR,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Thompson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Tanabe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KO,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Dojenje i smanjeni rizik sindroma iznenadne smrti novorođenčadi: meta-analiza.</w:t>
      </w:r>
      <w:r w:rsidRPr="008F6198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hyperlink r:id="rId36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9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2011;128:1–8.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Eglash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A;</w:t>
      </w:r>
      <w:r w:rsidRPr="008F6198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Odbor protokola Akademije medicine dojenja. ABM Klinički protokol</w:t>
      </w:r>
      <w:r w:rsidRPr="008F6198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#8: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Podaci o skladištenju ljudskog mlijeka za kućnu uporabu s terminskom dojenčadi</w:t>
      </w:r>
      <w:r w:rsidRPr="008F6198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(izvorni protokol, ožujak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izmjena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#1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ožujak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2010).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hyperlink r:id="rId37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</w:hyperlink>
    </w:p>
    <w:p w:rsidR="0069216B" w:rsidRPr="008F6198" w:rsidRDefault="00240529" w:rsidP="0069216B">
      <w:pPr>
        <w:spacing w:line="206" w:lineRule="exact"/>
        <w:ind w:left="440" w:right="2918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hyperlink r:id="rId38">
        <w:r w:rsidR="0069216B"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 xml:space="preserve">Med </w:t>
        </w:r>
        <w:r w:rsidR="0069216B" w:rsidRPr="008F6198">
          <w:rPr>
            <w:rFonts w:ascii="Times New Roman" w:eastAsia="Times New Roman" w:hAnsi="Times New Roman" w:cs="Times New Roman"/>
            <w:color w:val="231F20"/>
            <w:spacing w:val="7"/>
            <w:sz w:val="18"/>
            <w:szCs w:val="18"/>
            <w:lang w:val="hr-HR"/>
          </w:rPr>
          <w:t xml:space="preserve"> </w:t>
        </w:r>
      </w:hyperlink>
      <w:r w:rsidR="0069216B"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2010;5:127–130.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Eldridge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Croker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A.</w:t>
      </w:r>
      <w:r w:rsidRPr="008F6198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Akreditacija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priteljskog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radnog mjesta za dojenje. Stvaranje radnog mjesta za podržavanje žena koje doje.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hyperlink r:id="rId39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Rev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2005;13:17–22.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Uprava resursa zdravlja i usluga. Poslovni slučaj za dojenje. Koraci za stvaranje prijateljskih radnih okruženja za dojenje: osnovne koristi.</w:t>
      </w:r>
      <w:r w:rsidRPr="008F6198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40"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h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p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: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m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ch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b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.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h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rsa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.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go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v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p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reg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ancya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d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b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e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y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o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d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/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brea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s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tfee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d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i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sz w:val="18"/>
            <w:szCs w:val="18"/>
            <w:lang w:val="hr-HR"/>
          </w:rPr>
          <w:t>n</w:t>
        </w:r>
        <w:r w:rsidRPr="008F6198">
          <w:rPr>
            <w:rFonts w:ascii="Times New Roman" w:eastAsia="Times New Roman" w:hAnsi="Times New Roman" w:cs="Times New Roman"/>
            <w:color w:val="231F20"/>
            <w:spacing w:val="1"/>
            <w:sz w:val="18"/>
            <w:szCs w:val="18"/>
            <w:lang w:val="hr-HR"/>
          </w:rPr>
          <w:t>g</w:t>
        </w:r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/</w:t>
        </w:r>
      </w:hyperlink>
      <w:r w:rsidRPr="008F6198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(pregledano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13. prosinca, 2013).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Phillip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BL.</w:t>
      </w:r>
      <w:r w:rsidRPr="008F6198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Svaki poziv je prilika. Podrška dojiljama preko telefona.</w:t>
      </w:r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hyperlink r:id="rId41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6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</w:hyperlink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42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North</w:t>
        </w:r>
        <w:r w:rsidRPr="008F6198">
          <w:rPr>
            <w:rFonts w:ascii="Times New Roman" w:eastAsia="Times New Roman" w:hAnsi="Times New Roman" w:cs="Times New Roman"/>
            <w:color w:val="231F20"/>
            <w:spacing w:val="-23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8F6198">
          <w:rPr>
            <w:rFonts w:ascii="Times New Roman" w:eastAsia="Times New Roman" w:hAnsi="Times New Roman" w:cs="Times New Roman"/>
            <w:color w:val="231F20"/>
            <w:spacing w:val="-2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2001;48:525–532.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Anderson</w:t>
      </w:r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AK,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Damio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G,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Young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Ranomizirano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isptivanje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učinkovitosti vršnjačkog savjetovanja o isključivom dojenju u pretežito latinoameričkoj zajednici niskih prihoda.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hyperlink r:id="rId43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Arch</w:t>
        </w:r>
        <w:r w:rsidRPr="008F6198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Adolesc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  <w:r w:rsidRPr="008F6198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2005;159:836–841.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1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ffy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yl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J.</w:t>
      </w:r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Koje informacije, savjete i podršku žene žele s dojenjem?</w:t>
      </w:r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hyperlink r:id="rId44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Bi</w:t>
        </w:r>
        <w:r w:rsidRPr="008F6198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r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th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;3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2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79–</w:t>
      </w:r>
      <w:r w:rsidRPr="008F6198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86.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Bronner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Y,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Barber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T,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Vogelhut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Vršnjačko savjetovanje dojenja: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Rezultati nacionalnog</w:t>
      </w:r>
      <w:r w:rsidRPr="008F6198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WIC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istraživanja.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hyperlink r:id="rId45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</w:t>
        </w:r>
        <w:r w:rsidRPr="008F6198">
          <w:rPr>
            <w:rFonts w:ascii="Times New Roman" w:eastAsia="Times New Roman" w:hAnsi="Times New Roman" w:cs="Times New Roman"/>
            <w:color w:val="231F20"/>
            <w:spacing w:val="7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Hum</w:t>
        </w:r>
      </w:hyperlink>
      <w:r w:rsidRPr="008F6198">
        <w:rPr>
          <w:rFonts w:ascii="Times New Roman" w:eastAsia="Times New Roman" w:hAnsi="Times New Roman" w:cs="Times New Roman"/>
          <w:color w:val="231F20"/>
          <w:w w:val="99"/>
          <w:sz w:val="18"/>
          <w:szCs w:val="18"/>
          <w:lang w:val="hr-HR"/>
        </w:rPr>
        <w:t xml:space="preserve"> </w:t>
      </w:r>
      <w:hyperlink r:id="rId46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19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2001;17:119–168.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Bronner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Y,</w:t>
      </w:r>
      <w:r w:rsidRPr="008F6198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Barber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T,</w:t>
      </w:r>
      <w:r w:rsidRPr="008F6198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Davis</w:t>
      </w:r>
      <w:r w:rsidRPr="008F6198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S.</w:t>
      </w:r>
      <w:r w:rsidRPr="008F6198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Vršnjačko savjetovanje dojenja: političke implikacije. 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hyperlink r:id="rId47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 Hum</w:t>
        </w:r>
        <w:r w:rsidRPr="008F6198">
          <w:rPr>
            <w:rFonts w:ascii="Times New Roman" w:eastAsia="Times New Roman" w:hAnsi="Times New Roman" w:cs="Times New Roman"/>
            <w:color w:val="231F20"/>
            <w:spacing w:val="2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2001;17:105–109.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Mickens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AD,</w:t>
      </w:r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Modeste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Montgomery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Vršnjačka podrška i namjere dojenja: među crnim WIC sudionicima. </w:t>
      </w:r>
      <w:hyperlink r:id="rId48"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J Hum</w:t>
        </w:r>
        <w:r w:rsidRPr="008F6198">
          <w:rPr>
            <w:rFonts w:ascii="Times New Roman" w:eastAsia="Times New Roman" w:hAnsi="Times New Roman" w:cs="Times New Roman"/>
            <w:color w:val="231F20"/>
            <w:spacing w:val="-1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Lact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2009;25:157–162.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Gross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SM,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Resnik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AK,</w:t>
      </w:r>
      <w:r w:rsidRPr="008F6198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Nanda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JP,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Rano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postpartum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razdoblje: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Kritično razdoblje za postavljanje uspjeha dojenja.</w:t>
      </w:r>
      <w:r w:rsidRPr="008F6198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hyperlink r:id="rId49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Breastfeed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Med</w:t>
        </w:r>
        <w:r w:rsidRPr="008F6198">
          <w:rPr>
            <w:rFonts w:ascii="Times New Roman" w:eastAsia="Times New Roman" w:hAnsi="Times New Roman" w:cs="Times New Roman"/>
            <w:color w:val="231F20"/>
            <w:spacing w:val="-8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2011;6:407–412.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DiGirolamo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AM,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Grummer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-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Strawn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LM,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Fein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SB.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Učinci prakse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porodiljne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skrbi na dojenje.</w:t>
      </w:r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hyperlink r:id="rId50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Pediatrics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2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2008;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122(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Suppl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2):S43–S49.</w:t>
      </w:r>
    </w:p>
    <w:p w:rsidR="0069216B" w:rsidRPr="008F6198" w:rsidRDefault="0069216B" w:rsidP="0069216B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69216B" w:rsidRPr="008F6198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1" w:space="121"/>
            <w:col w:w="5018"/>
          </w:cols>
        </w:sectPr>
      </w:pPr>
    </w:p>
    <w:p w:rsidR="0069216B" w:rsidRPr="008F6198" w:rsidRDefault="0069216B" w:rsidP="0069216B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69216B" w:rsidRPr="008F6198" w:rsidRDefault="0069216B" w:rsidP="0069216B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69216B" w:rsidRPr="008F6198">
          <w:pgSz w:w="12240" w:h="15840"/>
          <w:pgMar w:top="880" w:right="1080" w:bottom="280" w:left="1140" w:header="687" w:footer="0" w:gutter="0"/>
          <w:cols w:space="720"/>
        </w:sectPr>
      </w:pP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before="76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Browne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JV.</w:t>
      </w:r>
      <w:r w:rsidRPr="008F6198">
        <w:rPr>
          <w:rFonts w:ascii="Times New Roman" w:eastAsia="Times New Roman" w:hAnsi="Times New Roman" w:cs="Times New Roman"/>
          <w:color w:val="231F20"/>
          <w:spacing w:val="-16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Early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relationship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environments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8F6198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Fiziologija kontakta kože-na-kožu za roditelje i njihovu nedonoščad.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51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Perinatol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8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2004;31:287–298.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Carfoot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Williamson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PR,</w:t>
      </w:r>
      <w:r w:rsidRPr="008F6198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Dickson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R.</w:t>
      </w:r>
      <w:r w:rsidRPr="008F6198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Sustavni pregled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randomiziranih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kontroliranih ispitivanja procjene učinaka njege kože-na-kožu majke/bebe na uspješnost dojenja.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hyperlink r:id="rId52">
        <w:proofErr w:type="spellStart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>Midwifery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spacing w:val="3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2003;19:148–155.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Kirsten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GF,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Bergman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NJ,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Hann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FM.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Klokan majčinska njega na dječjem odjelu .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hyperlink r:id="rId53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4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North</w:t>
        </w:r>
        <w:r w:rsidRPr="008F6198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8F6198">
          <w:rPr>
            <w:rFonts w:ascii="Times New Roman" w:eastAsia="Times New Roman" w:hAnsi="Times New Roman" w:cs="Times New Roman"/>
            <w:color w:val="231F20"/>
            <w:spacing w:val="3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2001;48:443–452.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Moore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ER,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Anderson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GC,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Bergman</w:t>
      </w:r>
      <w:r w:rsidRPr="008F6198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NJ.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Rani kontakt kože-na-kožu majki i zdrave novorođenčadi.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Cochrane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Database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Syst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Rev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 2011;(3):CD003519.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Brown</w:t>
      </w:r>
      <w:r w:rsidRPr="008F6198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Small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Argus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8F6198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8F6198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Rani postnatalni otpust iz bolnice zdravih majki i terminske novorođenčadi.</w:t>
      </w:r>
      <w:r w:rsidRPr="008F6198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-</w:t>
      </w:r>
      <w:r w:rsidRPr="008F6198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chrane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Database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Syst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Rev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2002;(3):CD002958.</w:t>
      </w:r>
    </w:p>
    <w:p w:rsidR="0069216B" w:rsidRPr="008F6198" w:rsidRDefault="0069216B" w:rsidP="0069216B">
      <w:pPr>
        <w:numPr>
          <w:ilvl w:val="0"/>
          <w:numId w:val="1"/>
        </w:numPr>
        <w:tabs>
          <w:tab w:val="left" w:pos="425"/>
        </w:tabs>
        <w:spacing w:line="241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Neifert</w:t>
      </w:r>
      <w:proofErr w:type="spellEnd"/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MR.</w:t>
      </w:r>
      <w:r w:rsidRPr="008F6198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Prevencija tragedija dojenja.</w:t>
      </w:r>
      <w:r w:rsidRPr="008F6198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hyperlink r:id="rId54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Pediatr</w:t>
        </w:r>
        <w:proofErr w:type="spellEnd"/>
      </w:hyperlink>
      <w:r w:rsidRPr="008F6198">
        <w:rPr>
          <w:rFonts w:ascii="Times New Roman" w:eastAsia="Times New Roman" w:hAnsi="Times New Roman" w:cs="Times New Roman"/>
          <w:color w:val="231F20"/>
          <w:w w:val="109"/>
          <w:sz w:val="18"/>
          <w:szCs w:val="18"/>
          <w:lang w:val="hr-HR"/>
        </w:rPr>
        <w:t xml:space="preserve"> </w:t>
      </w:r>
      <w:hyperlink r:id="rId55">
        <w:proofErr w:type="spellStart"/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Clin</w:t>
        </w:r>
        <w:proofErr w:type="spellEnd"/>
        <w:r w:rsidRPr="008F6198">
          <w:rPr>
            <w:rFonts w:ascii="Times New Roman" w:eastAsia="Times New Roman" w:hAnsi="Times New Roman" w:cs="Times New Roman"/>
            <w:color w:val="231F20"/>
            <w:spacing w:val="-12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North</w:t>
        </w:r>
        <w:r w:rsidRPr="008F6198">
          <w:rPr>
            <w:rFonts w:ascii="Times New Roman" w:eastAsia="Times New Roman" w:hAnsi="Times New Roman" w:cs="Times New Roman"/>
            <w:color w:val="231F20"/>
            <w:spacing w:val="-12"/>
            <w:w w:val="105"/>
            <w:sz w:val="18"/>
            <w:szCs w:val="18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Am</w:t>
        </w:r>
        <w:r w:rsidRPr="008F6198">
          <w:rPr>
            <w:rFonts w:ascii="Times New Roman" w:eastAsia="Times New Roman" w:hAnsi="Times New Roman" w:cs="Times New Roman"/>
            <w:color w:val="231F20"/>
            <w:spacing w:val="-11"/>
            <w:w w:val="105"/>
            <w:sz w:val="18"/>
            <w:szCs w:val="18"/>
            <w:lang w:val="hr-HR"/>
          </w:rPr>
          <w:t xml:space="preserve"> </w:t>
        </w:r>
      </w:hyperlink>
      <w:r w:rsidRPr="008F6198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2001;48:273–297.</w:t>
      </w:r>
    </w:p>
    <w:p w:rsidR="0069216B" w:rsidRPr="008F6198" w:rsidRDefault="0069216B" w:rsidP="0069216B">
      <w:pPr>
        <w:pStyle w:val="Tijeloteksta"/>
        <w:spacing w:line="254" w:lineRule="auto"/>
        <w:ind w:left="100" w:right="116" w:firstLine="199"/>
        <w:jc w:val="both"/>
        <w:rPr>
          <w:rFonts w:cs="Times New Roman"/>
          <w:color w:val="231F20"/>
          <w:w w:val="105"/>
          <w:lang w:val="hr-HR"/>
        </w:rPr>
      </w:pPr>
      <w:r w:rsidRPr="008F6198">
        <w:rPr>
          <w:rFonts w:cs="Times New Roman"/>
          <w:w w:val="105"/>
          <w:lang w:val="hr-HR"/>
        </w:rPr>
        <w:br w:type="column"/>
      </w:r>
      <w:r w:rsidRPr="008F6198">
        <w:rPr>
          <w:rFonts w:cs="Times New Roman"/>
          <w:color w:val="231F20"/>
          <w:w w:val="105"/>
          <w:lang w:val="hr-HR"/>
        </w:rPr>
        <w:lastRenderedPageBreak/>
        <w:t>ABM</w:t>
      </w:r>
      <w:r w:rsidRPr="008F6198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protokoli</w:t>
      </w:r>
      <w:r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ističu</w:t>
      </w:r>
      <w:r w:rsidRPr="008F6198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5</w:t>
      </w:r>
      <w:r w:rsidRPr="008F6198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godina nakon datuma objave. Sadržaj ovog protokola je ažuriran u trenutku objave. Izmjene na osnovi dokaza se izrađuju unutar pet godina ili ranije ukoliko postoje značajne promjene u dokazima.</w:t>
      </w:r>
    </w:p>
    <w:p w:rsidR="0069216B" w:rsidRPr="008F6198" w:rsidRDefault="0069216B" w:rsidP="0069216B">
      <w:pPr>
        <w:pStyle w:val="Tijeloteksta"/>
        <w:spacing w:line="254" w:lineRule="auto"/>
        <w:ind w:left="100" w:right="116" w:firstLine="199"/>
        <w:jc w:val="both"/>
        <w:rPr>
          <w:rFonts w:cs="Times New Roman"/>
          <w:lang w:val="hr-HR"/>
        </w:rPr>
      </w:pPr>
    </w:p>
    <w:p w:rsidR="0069216B" w:rsidRPr="008F6198" w:rsidRDefault="0069216B" w:rsidP="0069216B">
      <w:pPr>
        <w:pStyle w:val="Tijeloteksta"/>
        <w:ind w:left="666" w:right="116"/>
        <w:jc w:val="right"/>
        <w:rPr>
          <w:rFonts w:cs="Times New Roman"/>
          <w:w w:val="105"/>
          <w:lang w:val="hr-HR"/>
        </w:rPr>
      </w:pPr>
      <w:r w:rsidRPr="008F6198">
        <w:rPr>
          <w:rFonts w:cs="Times New Roman"/>
          <w:w w:val="105"/>
          <w:lang w:val="hr-HR"/>
        </w:rPr>
        <w:t>Odbor protokola Akademije medicine dojenja</w:t>
      </w:r>
    </w:p>
    <w:p w:rsidR="0069216B" w:rsidRPr="008F6198" w:rsidRDefault="0069216B" w:rsidP="0069216B">
      <w:pPr>
        <w:pStyle w:val="Tijeloteksta"/>
        <w:ind w:left="666" w:right="116" w:hanging="425"/>
        <w:jc w:val="right"/>
        <w:rPr>
          <w:rFonts w:cs="Times New Roman"/>
          <w:color w:val="231F20"/>
          <w:w w:val="107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Kathleen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 xml:space="preserve"> A.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Marinelli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 xml:space="preserve">MD, FABM, Predsjednica </w:t>
      </w:r>
      <w:r w:rsidRPr="008F6198">
        <w:rPr>
          <w:rFonts w:cs="Times New Roman"/>
          <w:color w:val="231F20"/>
          <w:w w:val="107"/>
          <w:lang w:val="hr-HR"/>
        </w:rPr>
        <w:t xml:space="preserve"> </w:t>
      </w:r>
    </w:p>
    <w:p w:rsidR="0069216B" w:rsidRPr="008F6198" w:rsidRDefault="0069216B" w:rsidP="0069216B">
      <w:pPr>
        <w:pStyle w:val="Tijeloteksta"/>
        <w:ind w:left="666" w:right="116" w:hanging="425"/>
        <w:jc w:val="right"/>
        <w:rPr>
          <w:rFonts w:cs="Times New Roman"/>
          <w:color w:val="231F20"/>
          <w:w w:val="106"/>
          <w:lang w:val="hr-HR"/>
        </w:rPr>
      </w:pPr>
      <w:proofErr w:type="spellStart"/>
      <w:r w:rsidRPr="008F6198">
        <w:rPr>
          <w:rFonts w:cs="Times New Roman"/>
          <w:color w:val="231F20"/>
          <w:w w:val="105"/>
          <w:lang w:val="hr-HR"/>
        </w:rPr>
        <w:t>Maya</w:t>
      </w:r>
      <w:proofErr w:type="spellEnd"/>
      <w:r w:rsidRPr="008F6198">
        <w:rPr>
          <w:rFonts w:cs="Times New Roman"/>
          <w:color w:val="231F20"/>
          <w:spacing w:val="-7"/>
          <w:w w:val="105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Bunik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MD,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MSPH,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FABM,</w:t>
      </w:r>
      <w:r w:rsidRPr="008F6198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Dopredsjednica</w:t>
      </w:r>
      <w:r w:rsidRPr="008F6198">
        <w:rPr>
          <w:rFonts w:cs="Times New Roman"/>
          <w:color w:val="231F20"/>
          <w:w w:val="106"/>
          <w:lang w:val="hr-HR"/>
        </w:rPr>
        <w:t xml:space="preserve"> </w:t>
      </w:r>
    </w:p>
    <w:p w:rsidR="0069216B" w:rsidRPr="008F6198" w:rsidRDefault="0069216B" w:rsidP="0069216B">
      <w:pPr>
        <w:pStyle w:val="Tijeloteksta"/>
        <w:ind w:left="666" w:right="116" w:hanging="425"/>
        <w:jc w:val="righ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Larry</w:t>
      </w:r>
      <w:r w:rsidRPr="008F6198">
        <w:rPr>
          <w:rFonts w:cs="Times New Roman"/>
          <w:color w:val="231F20"/>
          <w:spacing w:val="3"/>
          <w:w w:val="105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w w:val="105"/>
          <w:lang w:val="hr-HR"/>
        </w:rPr>
        <w:t>Noble</w:t>
      </w:r>
      <w:proofErr w:type="spellEnd"/>
      <w:r w:rsidRPr="008F6198">
        <w:rPr>
          <w:rFonts w:cs="Times New Roman"/>
          <w:color w:val="231F20"/>
          <w:w w:val="105"/>
          <w:lang w:val="hr-HR"/>
        </w:rPr>
        <w:t>,</w:t>
      </w:r>
      <w:r w:rsidRPr="008F6198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MD,</w:t>
      </w:r>
      <w:r w:rsidRPr="008F6198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FABM,</w:t>
      </w:r>
      <w:r w:rsidRPr="008F6198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8F6198">
        <w:rPr>
          <w:rFonts w:cs="Times New Roman"/>
          <w:color w:val="231F20"/>
          <w:w w:val="105"/>
          <w:lang w:val="hr-HR"/>
        </w:rPr>
        <w:t>Predsjednik prijevoda</w:t>
      </w:r>
    </w:p>
    <w:p w:rsidR="0069216B" w:rsidRPr="008F6198" w:rsidRDefault="0069216B" w:rsidP="0069216B">
      <w:pPr>
        <w:pStyle w:val="Tijeloteksta"/>
        <w:spacing w:before="2" w:line="218" w:lineRule="exact"/>
        <w:ind w:left="3186" w:right="117" w:firstLine="266"/>
        <w:jc w:val="righ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lang w:val="hr-HR"/>
        </w:rPr>
        <w:t>Nancy</w:t>
      </w:r>
      <w:proofErr w:type="spellEnd"/>
      <w:r w:rsidRPr="008F6198">
        <w:rPr>
          <w:rFonts w:cs="Times New Roman"/>
          <w:color w:val="231F20"/>
          <w:spacing w:val="26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lang w:val="hr-HR"/>
        </w:rPr>
        <w:t>Brent</w:t>
      </w:r>
      <w:proofErr w:type="spellEnd"/>
      <w:r w:rsidRPr="008F6198">
        <w:rPr>
          <w:rFonts w:cs="Times New Roman"/>
          <w:color w:val="231F20"/>
          <w:lang w:val="hr-HR"/>
        </w:rPr>
        <w:t>,</w:t>
      </w:r>
      <w:r w:rsidRPr="008F6198">
        <w:rPr>
          <w:rFonts w:cs="Times New Roman"/>
          <w:color w:val="231F20"/>
          <w:spacing w:val="26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</w:t>
      </w:r>
      <w:r w:rsidRPr="008F6198">
        <w:rPr>
          <w:rFonts w:cs="Times New Roman"/>
          <w:color w:val="231F20"/>
          <w:w w:val="99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lang w:val="hr-HR"/>
        </w:rPr>
        <w:t>Amy</w:t>
      </w:r>
      <w:proofErr w:type="spellEnd"/>
      <w:r w:rsidRPr="008F6198">
        <w:rPr>
          <w:rFonts w:cs="Times New Roman"/>
          <w:color w:val="231F20"/>
          <w:spacing w:val="14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E.</w:t>
      </w:r>
      <w:r w:rsidRPr="008F6198">
        <w:rPr>
          <w:rFonts w:cs="Times New Roman"/>
          <w:color w:val="231F20"/>
          <w:spacing w:val="15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lang w:val="hr-HR"/>
        </w:rPr>
        <w:t>Grawey</w:t>
      </w:r>
      <w:proofErr w:type="spellEnd"/>
      <w:r w:rsidRPr="008F6198">
        <w:rPr>
          <w:rFonts w:cs="Times New Roman"/>
          <w:color w:val="231F20"/>
          <w:lang w:val="hr-HR"/>
        </w:rPr>
        <w:t>,</w:t>
      </w:r>
      <w:r w:rsidRPr="008F6198">
        <w:rPr>
          <w:rFonts w:cs="Times New Roman"/>
          <w:color w:val="231F20"/>
          <w:spacing w:val="15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</w:t>
      </w:r>
    </w:p>
    <w:p w:rsidR="0069216B" w:rsidRPr="008F6198" w:rsidRDefault="0069216B" w:rsidP="0069216B">
      <w:pPr>
        <w:pStyle w:val="Tijeloteksta"/>
        <w:spacing w:before="2" w:line="218" w:lineRule="exact"/>
        <w:ind w:left="2368" w:right="116" w:hanging="496"/>
        <w:jc w:val="right"/>
        <w:rPr>
          <w:rFonts w:cs="Times New Roman"/>
          <w:lang w:val="hr-HR"/>
        </w:rPr>
      </w:pPr>
      <w:proofErr w:type="spellStart"/>
      <w:r w:rsidRPr="008F6198">
        <w:rPr>
          <w:rFonts w:cs="Times New Roman"/>
          <w:color w:val="231F20"/>
          <w:lang w:val="hr-HR"/>
        </w:rPr>
        <w:t>Alison</w:t>
      </w:r>
      <w:proofErr w:type="spellEnd"/>
      <w:r w:rsidRPr="008F6198">
        <w:rPr>
          <w:rFonts w:cs="Times New Roman"/>
          <w:color w:val="231F20"/>
          <w:spacing w:val="14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V.</w:t>
      </w:r>
      <w:r w:rsidRPr="008F6198">
        <w:rPr>
          <w:rFonts w:cs="Times New Roman"/>
          <w:color w:val="231F20"/>
          <w:spacing w:val="15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Holmes,</w:t>
      </w:r>
      <w:r w:rsidRPr="008F6198">
        <w:rPr>
          <w:rFonts w:cs="Times New Roman"/>
          <w:color w:val="231F20"/>
          <w:spacing w:val="15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MD,</w:t>
      </w:r>
      <w:r w:rsidRPr="008F6198">
        <w:rPr>
          <w:rFonts w:cs="Times New Roman"/>
          <w:color w:val="231F20"/>
          <w:spacing w:val="15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MPH,</w:t>
      </w:r>
      <w:r w:rsidRPr="008F6198">
        <w:rPr>
          <w:rFonts w:cs="Times New Roman"/>
          <w:color w:val="231F20"/>
          <w:spacing w:val="14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FABM</w:t>
      </w:r>
      <w:r w:rsidRPr="008F6198">
        <w:rPr>
          <w:rFonts w:cs="Times New Roman"/>
          <w:color w:val="231F20"/>
          <w:w w:val="97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Ruth</w:t>
      </w:r>
      <w:r w:rsidRPr="008F6198">
        <w:rPr>
          <w:rFonts w:cs="Times New Roman"/>
          <w:color w:val="231F20"/>
          <w:spacing w:val="17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A.</w:t>
      </w:r>
      <w:r w:rsidRPr="008F6198">
        <w:rPr>
          <w:rFonts w:cs="Times New Roman"/>
          <w:color w:val="231F20"/>
          <w:spacing w:val="16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Lawrence,</w:t>
      </w:r>
      <w:r w:rsidRPr="008F6198">
        <w:rPr>
          <w:rFonts w:cs="Times New Roman"/>
          <w:color w:val="231F20"/>
          <w:spacing w:val="16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MD,</w:t>
      </w:r>
      <w:r w:rsidRPr="008F6198">
        <w:rPr>
          <w:rFonts w:cs="Times New Roman"/>
          <w:color w:val="231F20"/>
          <w:spacing w:val="16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FABM</w:t>
      </w:r>
      <w:r w:rsidRPr="008F6198">
        <w:rPr>
          <w:rFonts w:cs="Times New Roman"/>
          <w:color w:val="231F20"/>
          <w:w w:val="97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Tomoko</w:t>
      </w:r>
      <w:r w:rsidRPr="008F6198">
        <w:rPr>
          <w:rFonts w:cs="Times New Roman"/>
          <w:color w:val="231F20"/>
          <w:spacing w:val="8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Seo,</w:t>
      </w:r>
      <w:r w:rsidRPr="008F6198">
        <w:rPr>
          <w:rFonts w:cs="Times New Roman"/>
          <w:color w:val="231F20"/>
          <w:spacing w:val="7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MD,</w:t>
      </w:r>
      <w:r w:rsidRPr="008F6198">
        <w:rPr>
          <w:rFonts w:cs="Times New Roman"/>
          <w:color w:val="231F20"/>
          <w:spacing w:val="8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FABM</w:t>
      </w:r>
    </w:p>
    <w:p w:rsidR="0069216B" w:rsidRPr="008F6198" w:rsidRDefault="0069216B" w:rsidP="0069216B">
      <w:pPr>
        <w:pStyle w:val="Tijeloteksta"/>
        <w:spacing w:line="217" w:lineRule="exact"/>
        <w:ind w:left="0" w:right="116"/>
        <w:jc w:val="right"/>
        <w:rPr>
          <w:rFonts w:cs="Times New Roman"/>
          <w:lang w:val="hr-HR"/>
        </w:rPr>
      </w:pPr>
      <w:r w:rsidRPr="008F6198">
        <w:rPr>
          <w:rFonts w:cs="Times New Roman"/>
          <w:color w:val="231F20"/>
          <w:lang w:val="hr-HR"/>
        </w:rPr>
        <w:t>Julie</w:t>
      </w:r>
      <w:r w:rsidRPr="008F6198">
        <w:rPr>
          <w:rFonts w:cs="Times New Roman"/>
          <w:color w:val="231F20"/>
          <w:spacing w:val="21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Scott</w:t>
      </w:r>
      <w:r w:rsidRPr="008F6198">
        <w:rPr>
          <w:rFonts w:cs="Times New Roman"/>
          <w:color w:val="231F20"/>
          <w:spacing w:val="22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Taylor,</w:t>
      </w:r>
      <w:r w:rsidRPr="008F6198">
        <w:rPr>
          <w:rFonts w:cs="Times New Roman"/>
          <w:color w:val="231F20"/>
          <w:spacing w:val="23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MD,</w:t>
      </w:r>
      <w:r w:rsidRPr="008F6198">
        <w:rPr>
          <w:rFonts w:cs="Times New Roman"/>
          <w:color w:val="231F20"/>
          <w:spacing w:val="23"/>
          <w:lang w:val="hr-HR"/>
        </w:rPr>
        <w:t xml:space="preserve"> </w:t>
      </w:r>
      <w:proofErr w:type="spellStart"/>
      <w:r w:rsidRPr="008F6198">
        <w:rPr>
          <w:rFonts w:cs="Times New Roman"/>
          <w:color w:val="231F20"/>
          <w:lang w:val="hr-HR"/>
        </w:rPr>
        <w:t>MSc</w:t>
      </w:r>
      <w:proofErr w:type="spellEnd"/>
      <w:r w:rsidRPr="008F6198">
        <w:rPr>
          <w:rFonts w:cs="Times New Roman"/>
          <w:color w:val="231F20"/>
          <w:lang w:val="hr-HR"/>
        </w:rPr>
        <w:t>,</w:t>
      </w:r>
      <w:r w:rsidRPr="008F6198">
        <w:rPr>
          <w:rFonts w:cs="Times New Roman"/>
          <w:color w:val="231F20"/>
          <w:spacing w:val="21"/>
          <w:lang w:val="hr-HR"/>
        </w:rPr>
        <w:t xml:space="preserve"> </w:t>
      </w:r>
      <w:r w:rsidRPr="008F6198">
        <w:rPr>
          <w:rFonts w:cs="Times New Roman"/>
          <w:color w:val="231F20"/>
          <w:lang w:val="hr-HR"/>
        </w:rPr>
        <w:t>FABM</w:t>
      </w:r>
    </w:p>
    <w:p w:rsidR="0069216B" w:rsidRPr="008F6198" w:rsidRDefault="0069216B" w:rsidP="0069216B">
      <w:pPr>
        <w:spacing w:before="20" w:line="220" w:lineRule="exact"/>
        <w:rPr>
          <w:rFonts w:ascii="Times New Roman" w:hAnsi="Times New Roman" w:cs="Times New Roman"/>
          <w:lang w:val="hr-HR"/>
        </w:rPr>
      </w:pPr>
    </w:p>
    <w:p w:rsidR="0069216B" w:rsidRPr="008F6198" w:rsidRDefault="0069216B" w:rsidP="0069216B">
      <w:pPr>
        <w:pStyle w:val="Tijeloteksta"/>
        <w:ind w:left="0" w:right="116"/>
        <w:jc w:val="right"/>
        <w:rPr>
          <w:rFonts w:cs="Times New Roman"/>
          <w:lang w:val="hr-HR"/>
        </w:rPr>
      </w:pPr>
      <w:r w:rsidRPr="008F6198">
        <w:rPr>
          <w:rFonts w:cs="Times New Roman"/>
          <w:color w:val="231F20"/>
          <w:w w:val="105"/>
          <w:lang w:val="hr-HR"/>
        </w:rPr>
        <w:t>Za korespondenciju:</w:t>
      </w:r>
      <w:r w:rsidRPr="008F6198">
        <w:rPr>
          <w:rFonts w:cs="Times New Roman"/>
          <w:color w:val="231F20"/>
          <w:spacing w:val="-11"/>
          <w:w w:val="105"/>
          <w:lang w:val="hr-HR"/>
        </w:rPr>
        <w:t xml:space="preserve"> </w:t>
      </w:r>
      <w:hyperlink r:id="rId56">
        <w:r w:rsidRPr="008F6198">
          <w:rPr>
            <w:rFonts w:cs="Times New Roman"/>
            <w:color w:val="231F20"/>
            <w:w w:val="105"/>
            <w:lang w:val="hr-HR"/>
          </w:rPr>
          <w:t>abm@bfmed.org</w:t>
        </w:r>
      </w:hyperlink>
    </w:p>
    <w:p w:rsidR="00A5533D" w:rsidRPr="008F6198" w:rsidRDefault="00A5533D" w:rsidP="005A1411">
      <w:pPr>
        <w:pStyle w:val="Tijeloteksta"/>
        <w:tabs>
          <w:tab w:val="left" w:pos="964"/>
        </w:tabs>
        <w:spacing w:line="218" w:lineRule="exact"/>
        <w:ind w:left="964"/>
        <w:jc w:val="right"/>
        <w:rPr>
          <w:rFonts w:cs="Times New Roman"/>
          <w:lang w:val="hr-HR"/>
        </w:rPr>
      </w:pPr>
    </w:p>
    <w:p w:rsidR="00A5533D" w:rsidRPr="008F6198" w:rsidRDefault="00A5533D" w:rsidP="00D84B3D">
      <w:pPr>
        <w:pStyle w:val="Tijeloteksta"/>
        <w:spacing w:line="194" w:lineRule="exact"/>
        <w:ind w:right="102"/>
        <w:jc w:val="both"/>
        <w:rPr>
          <w:rFonts w:cs="Times New Roman"/>
          <w:color w:val="231F20"/>
          <w:w w:val="105"/>
          <w:lang w:val="hr-HR"/>
        </w:rPr>
        <w:sectPr w:rsidR="00A5533D" w:rsidRPr="008F6198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8" w:space="40"/>
            <w:col w:w="5082"/>
          </w:cols>
        </w:sectPr>
      </w:pPr>
    </w:p>
    <w:p w:rsidR="00A5533D" w:rsidRPr="008F6198" w:rsidRDefault="00A5533D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D84B3D" w:rsidRPr="008F6198" w:rsidRDefault="00D84B3D" w:rsidP="00D84B3D">
      <w:pPr>
        <w:pStyle w:val="Naslov2"/>
        <w:spacing w:before="48"/>
        <w:ind w:left="113" w:firstLine="0"/>
        <w:rPr>
          <w:rFonts w:eastAsia="Adobe Naskh Medium" w:cs="Times New Roman"/>
          <w:sz w:val="18"/>
          <w:szCs w:val="18"/>
          <w:lang w:val="hr-HR"/>
        </w:rPr>
      </w:pPr>
      <w:r w:rsidRPr="008F6198">
        <w:rPr>
          <w:rFonts w:eastAsia="Adobe Naskh Medium" w:cs="Times New Roman"/>
          <w:w w:val="135"/>
          <w:sz w:val="18"/>
          <w:szCs w:val="18"/>
          <w:lang w:val="hr-HR"/>
        </w:rPr>
        <w:t>Ovaj članak je citiran u:</w:t>
      </w:r>
    </w:p>
    <w:p w:rsidR="00D84B3D" w:rsidRPr="008F6198" w:rsidRDefault="00D84B3D" w:rsidP="00D84B3D">
      <w:pPr>
        <w:spacing w:before="1" w:line="220" w:lineRule="exact"/>
        <w:rPr>
          <w:rFonts w:ascii="Times New Roman" w:hAnsi="Times New Roman" w:cs="Times New Roman"/>
          <w:lang w:val="hr-HR"/>
        </w:rPr>
      </w:pPr>
    </w:p>
    <w:p w:rsidR="00D84B3D" w:rsidRPr="008F6198" w:rsidRDefault="00D84B3D" w:rsidP="00D84B3D">
      <w:pPr>
        <w:numPr>
          <w:ilvl w:val="1"/>
          <w:numId w:val="1"/>
        </w:numPr>
        <w:tabs>
          <w:tab w:val="left" w:pos="353"/>
        </w:tabs>
        <w:spacing w:line="250" w:lineRule="auto"/>
        <w:ind w:left="353" w:right="113"/>
        <w:jc w:val="both"/>
        <w:rPr>
          <w:rFonts w:ascii="Times New Roman" w:eastAsia="Myriad Arabic" w:hAnsi="Times New Roman" w:cs="Times New Roman"/>
          <w:sz w:val="20"/>
          <w:szCs w:val="20"/>
          <w:lang w:val="hr-HR"/>
        </w:rPr>
      </w:pP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Irena</w:t>
      </w:r>
      <w:r w:rsidRPr="008F6198">
        <w:rPr>
          <w:rFonts w:ascii="Times New Roman" w:eastAsia="Times New Roman" w:hAnsi="Times New Roman" w:cs="Times New Roman"/>
          <w:spacing w:val="-4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Zakarija-</w:t>
      </w:r>
      <w:proofErr w:type="spellStart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Gr</w:t>
      </w:r>
      <w:r w:rsidRPr="008F6198">
        <w:rPr>
          <w:rFonts w:ascii="Times New Roman" w:eastAsia="Times New Roman" w:hAnsi="Times New Roman" w:cs="Times New Roman"/>
          <w:spacing w:val="-5"/>
          <w:w w:val="95"/>
          <w:sz w:val="20"/>
          <w:szCs w:val="20"/>
          <w:lang w:val="hr-HR"/>
        </w:rPr>
        <w:t>ko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vić</w:t>
      </w:r>
      <w:proofErr w:type="spellEnd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Olga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Še</w:t>
      </w:r>
      <w:r w:rsidRPr="008F6198">
        <w:rPr>
          <w:rFonts w:ascii="Times New Roman" w:eastAsia="Times New Roman" w:hAnsi="Times New Roman" w:cs="Times New Roman"/>
          <w:spacing w:val="9"/>
          <w:w w:val="95"/>
          <w:sz w:val="20"/>
          <w:szCs w:val="20"/>
          <w:lang w:val="hr-HR"/>
        </w:rPr>
        <w:t>g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vić</w:t>
      </w:r>
      <w:proofErr w:type="spellEnd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Ana</w:t>
      </w:r>
      <w:r w:rsidRPr="008F6198">
        <w:rPr>
          <w:rFonts w:ascii="Times New Roman" w:eastAsia="Times New Roman" w:hAnsi="Times New Roman" w:cs="Times New Roman"/>
          <w:spacing w:val="-4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5"/>
          <w:w w:val="95"/>
          <w:sz w:val="20"/>
          <w:szCs w:val="20"/>
          <w:lang w:val="hr-HR"/>
        </w:rPr>
        <w:t>V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uč</w:t>
      </w:r>
      <w:r w:rsidRPr="008F6198">
        <w:rPr>
          <w:rFonts w:ascii="Times New Roman" w:eastAsia="Times New Roman" w:hAnsi="Times New Roman" w:cs="Times New Roman"/>
          <w:spacing w:val="-5"/>
          <w:w w:val="95"/>
          <w:sz w:val="20"/>
          <w:szCs w:val="20"/>
          <w:lang w:val="hr-HR"/>
        </w:rPr>
        <w:t>ko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vić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5"/>
          <w:w w:val="95"/>
          <w:sz w:val="20"/>
          <w:szCs w:val="20"/>
          <w:lang w:val="hr-HR"/>
        </w:rPr>
        <w:t>V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ukušić,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9"/>
          <w:w w:val="95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oni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Lozančić</w:t>
      </w:r>
      <w:proofErr w:type="spellEnd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9"/>
          <w:w w:val="95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oni</w:t>
      </w:r>
      <w:r w:rsidRPr="008F6198">
        <w:rPr>
          <w:rFonts w:ascii="Times New Roman" w:eastAsia="Times New Roman" w:hAnsi="Times New Roman" w:cs="Times New Roman"/>
          <w:spacing w:val="-4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Boži</w:t>
      </w:r>
      <w:r w:rsidRPr="008F6198">
        <w:rPr>
          <w:rFonts w:ascii="Times New Roman" w:eastAsia="Times New Roman" w:hAnsi="Times New Roman" w:cs="Times New Roman"/>
          <w:spacing w:val="-8"/>
          <w:w w:val="95"/>
          <w:sz w:val="20"/>
          <w:szCs w:val="20"/>
          <w:lang w:val="hr-HR"/>
        </w:rPr>
        <w:t>n</w:t>
      </w:r>
      <w:r w:rsidRPr="008F6198">
        <w:rPr>
          <w:rFonts w:ascii="Times New Roman" w:eastAsia="Times New Roman" w:hAnsi="Times New Roman" w:cs="Times New Roman"/>
          <w:spacing w:val="-5"/>
          <w:w w:val="95"/>
          <w:sz w:val="20"/>
          <w:szCs w:val="20"/>
          <w:lang w:val="hr-HR"/>
        </w:rPr>
        <w:t>o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vić,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Anamarija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Ćuže</w:t>
      </w:r>
      <w:proofErr w:type="spellEnd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,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9"/>
          <w:w w:val="95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ea</w:t>
      </w:r>
      <w:r w:rsidRPr="008F6198">
        <w:rPr>
          <w:rFonts w:ascii="Times New Roman" w:eastAsia="Times New Roman" w:hAnsi="Times New Roman" w:cs="Times New Roman"/>
          <w:spacing w:val="-3"/>
          <w:w w:val="9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Burmaz</w:t>
      </w:r>
      <w:proofErr w:type="spellEnd"/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.</w:t>
      </w:r>
      <w:r w:rsidRPr="008F6198">
        <w:rPr>
          <w:rFonts w:ascii="Times New Roman" w:eastAsia="Times New Roman" w:hAnsi="Times New Roman" w:cs="Times New Roman"/>
          <w:spacing w:val="-4"/>
          <w:w w:val="9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w w:val="95"/>
          <w:sz w:val="20"/>
          <w:szCs w:val="20"/>
          <w:lang w:val="hr-HR"/>
        </w:rPr>
        <w:t>2016.</w:t>
      </w:r>
      <w:r w:rsidRPr="008F6198">
        <w:rPr>
          <w:rFonts w:ascii="Times New Roman" w:eastAsia="Times New Roman" w:hAnsi="Times New Roman" w:cs="Times New Roman"/>
          <w:w w:val="9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Prediktori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suboptimalnog</w:t>
      </w:r>
      <w:proofErr w:type="spellEnd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dojenja: prilika za intervencije javnog zdravstva.</w:t>
      </w:r>
      <w:r w:rsidRPr="008F6198">
        <w:rPr>
          <w:rFonts w:ascii="Times New Roman" w:eastAsia="Times New Roman" w:hAnsi="Times New Roman" w:cs="Times New Roman"/>
          <w:spacing w:val="22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20"/>
          <w:sz w:val="20"/>
          <w:szCs w:val="20"/>
          <w:lang w:val="hr-HR"/>
        </w:rPr>
        <w:t>The</w:t>
      </w:r>
      <w:proofErr w:type="spellEnd"/>
      <w:r w:rsidRPr="008F6198">
        <w:rPr>
          <w:rFonts w:ascii="Times New Roman" w:eastAsia="Myriad Arabic" w:hAnsi="Times New Roman" w:cs="Times New Roman"/>
          <w:i/>
          <w:spacing w:val="27"/>
          <w:w w:val="120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20"/>
          <w:sz w:val="20"/>
          <w:szCs w:val="20"/>
          <w:lang w:val="hr-HR"/>
        </w:rPr>
        <w:t>European</w:t>
      </w:r>
      <w:proofErr w:type="spellEnd"/>
      <w:r w:rsidRPr="008F6198">
        <w:rPr>
          <w:rFonts w:ascii="Times New Roman" w:eastAsia="Myriad Arabic" w:hAnsi="Times New Roman" w:cs="Times New Roman"/>
          <w:i/>
          <w:spacing w:val="26"/>
          <w:w w:val="120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20"/>
          <w:sz w:val="20"/>
          <w:szCs w:val="20"/>
          <w:lang w:val="hr-HR"/>
        </w:rPr>
        <w:t>Journal</w:t>
      </w:r>
      <w:proofErr w:type="spellEnd"/>
      <w:r w:rsidRPr="008F6198">
        <w:rPr>
          <w:rFonts w:ascii="Times New Roman" w:eastAsia="Myriad Arabic" w:hAnsi="Times New Roman" w:cs="Times New Roman"/>
          <w:i/>
          <w:spacing w:val="26"/>
          <w:w w:val="120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sz w:val="20"/>
          <w:szCs w:val="20"/>
          <w:lang w:val="hr-HR"/>
        </w:rPr>
        <w:t>of</w:t>
      </w:r>
      <w:proofErr w:type="spellEnd"/>
      <w:r w:rsidRPr="008F6198">
        <w:rPr>
          <w:rFonts w:ascii="Times New Roman" w:eastAsia="Myriad Arabic" w:hAnsi="Times New Roman" w:cs="Times New Roman"/>
          <w:i/>
          <w:spacing w:val="3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20"/>
          <w:sz w:val="20"/>
          <w:szCs w:val="20"/>
          <w:lang w:val="hr-HR"/>
        </w:rPr>
        <w:t>Public</w:t>
      </w:r>
      <w:proofErr w:type="spellEnd"/>
      <w:r w:rsidRPr="008F6198">
        <w:rPr>
          <w:rFonts w:ascii="Times New Roman" w:eastAsia="Myriad Arabic" w:hAnsi="Times New Roman" w:cs="Times New Roman"/>
          <w:i/>
          <w:spacing w:val="26"/>
          <w:w w:val="120"/>
          <w:sz w:val="20"/>
          <w:szCs w:val="20"/>
          <w:lang w:val="hr-HR"/>
        </w:rPr>
        <w:t xml:space="preserve"> </w:t>
      </w:r>
      <w:r w:rsidRPr="008F6198">
        <w:rPr>
          <w:rFonts w:ascii="Times New Roman" w:eastAsia="Myriad Arabic" w:hAnsi="Times New Roman" w:cs="Times New Roman"/>
          <w:i/>
          <w:w w:val="120"/>
          <w:sz w:val="20"/>
          <w:szCs w:val="20"/>
          <w:lang w:val="hr-HR"/>
        </w:rPr>
        <w:t>Health</w:t>
      </w:r>
    </w:p>
    <w:p w:rsidR="00D84B3D" w:rsidRPr="008F6198" w:rsidRDefault="00D84B3D" w:rsidP="00D84B3D">
      <w:pPr>
        <w:spacing w:line="254" w:lineRule="exact"/>
        <w:ind w:right="7661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F6198">
        <w:rPr>
          <w:rFonts w:ascii="Times New Roman" w:eastAsia="Adobe Naskh Medium" w:hAnsi="Times New Roman" w:cs="Times New Roman"/>
          <w:sz w:val="20"/>
          <w:szCs w:val="20"/>
          <w:lang w:val="hr-HR"/>
        </w:rPr>
        <w:t>26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:2,</w:t>
      </w:r>
      <w:r w:rsidRPr="008F6198">
        <w:rPr>
          <w:rFonts w:ascii="Times New Roman" w:eastAsia="Times New Roman" w:hAnsi="Times New Roman" w:cs="Times New Roman"/>
          <w:spacing w:val="-9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282-289.</w:t>
      </w:r>
      <w:r w:rsidRPr="008F6198">
        <w:rPr>
          <w:rFonts w:ascii="Times New Roman" w:eastAsia="Times New Roman" w:hAnsi="Times New Roman" w:cs="Times New Roman"/>
          <w:spacing w:val="-8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"http://dx.doi.org/10.1093/eurpub/ckv203"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Cross</w:t>
      </w:r>
      <w:r w:rsidRPr="008F6198">
        <w:rPr>
          <w:rFonts w:ascii="Times New Roman" w:eastAsia="Times New Roman" w:hAnsi="Times New Roman" w:cs="Times New Roman"/>
          <w:color w:val="0000FF"/>
          <w:spacing w:val="-11"/>
          <w:sz w:val="20"/>
          <w:szCs w:val="20"/>
          <w:lang w:val="hr-HR"/>
        </w:rPr>
        <w:t>R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ef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</w:p>
    <w:p w:rsidR="00D84B3D" w:rsidRPr="008F6198" w:rsidRDefault="00D84B3D" w:rsidP="00D84B3D">
      <w:pPr>
        <w:numPr>
          <w:ilvl w:val="1"/>
          <w:numId w:val="1"/>
        </w:numPr>
        <w:tabs>
          <w:tab w:val="left" w:pos="353"/>
        </w:tabs>
        <w:spacing w:before="19" w:line="212" w:lineRule="auto"/>
        <w:ind w:left="353" w:right="113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Gar</w:t>
      </w:r>
      <w:r w:rsidRPr="008F6198">
        <w:rPr>
          <w:rFonts w:ascii="Times New Roman" w:eastAsia="Times New Roman" w:hAnsi="Times New Roman" w:cs="Times New Roman"/>
          <w:spacing w:val="-8"/>
          <w:sz w:val="20"/>
          <w:szCs w:val="20"/>
          <w:lang w:val="hr-HR"/>
        </w:rPr>
        <w:t>n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er</w:t>
      </w:r>
      <w:proofErr w:type="spellEnd"/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Christi</w:t>
      </w:r>
      <w:r w:rsidRPr="008F6198">
        <w:rPr>
          <w:rFonts w:ascii="Times New Roman" w:eastAsia="Times New Roman" w:hAnsi="Times New Roman" w:cs="Times New Roman"/>
          <w:spacing w:val="-7"/>
          <w:sz w:val="20"/>
          <w:szCs w:val="20"/>
          <w:lang w:val="hr-HR"/>
        </w:rPr>
        <w:t>n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D.,</w:t>
      </w:r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Ra</w:t>
      </w:r>
      <w:r w:rsidRPr="008F6198">
        <w:rPr>
          <w:rFonts w:ascii="Times New Roman" w:eastAsia="Times New Roman" w:hAnsi="Times New Roman" w:cs="Times New Roman"/>
          <w:spacing w:val="-6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cliff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S</w:t>
      </w:r>
      <w:r w:rsidRPr="008F6198">
        <w:rPr>
          <w:rFonts w:ascii="Times New Roman" w:eastAsia="Times New Roman" w:hAnsi="Times New Roman" w:cs="Times New Roman"/>
          <w:spacing w:val="-6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ephann</w:t>
      </w:r>
      <w:r w:rsidRPr="008F6198">
        <w:rPr>
          <w:rFonts w:ascii="Times New Roman" w:eastAsia="Times New Roman" w:hAnsi="Times New Roman" w:cs="Times New Roman"/>
          <w:spacing w:val="-6"/>
          <w:sz w:val="20"/>
          <w:szCs w:val="20"/>
          <w:lang w:val="hr-HR"/>
        </w:rPr>
        <w:t>i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proofErr w:type="spellEnd"/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L.,</w:t>
      </w:r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Devi</w:t>
      </w:r>
      <w:r w:rsidRPr="008F6198">
        <w:rPr>
          <w:rFonts w:ascii="Times New Roman" w:eastAsia="Times New Roman" w:hAnsi="Times New Roman" w:cs="Times New Roman"/>
          <w:spacing w:val="-8"/>
          <w:sz w:val="20"/>
          <w:szCs w:val="20"/>
          <w:lang w:val="hr-HR"/>
        </w:rPr>
        <w:t>n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Carol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M.,</w:t>
      </w:r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spacing w:val="-6"/>
          <w:sz w:val="20"/>
          <w:szCs w:val="20"/>
          <w:lang w:val="hr-HR"/>
        </w:rPr>
        <w:t>h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orn</w:t>
      </w:r>
      <w:r w:rsidRPr="008F6198">
        <w:rPr>
          <w:rFonts w:ascii="Times New Roman" w:eastAsia="Times New Roman" w:hAnsi="Times New Roman" w:cs="Times New Roman"/>
          <w:spacing w:val="-5"/>
          <w:sz w:val="20"/>
          <w:szCs w:val="20"/>
          <w:lang w:val="hr-HR"/>
        </w:rPr>
        <w:t>b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urg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Loralei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L.,</w:t>
      </w:r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Ras</w:t>
      </w:r>
      <w:r w:rsidRPr="008F6198">
        <w:rPr>
          <w:rFonts w:ascii="Times New Roman" w:eastAsia="Times New Roman" w:hAnsi="Times New Roman" w:cs="Times New Roman"/>
          <w:spacing w:val="-11"/>
          <w:sz w:val="20"/>
          <w:szCs w:val="20"/>
          <w:lang w:val="hr-HR"/>
        </w:rPr>
        <w:t>m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ussen</w:t>
      </w:r>
      <w:proofErr w:type="spellEnd"/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Kathleen</w:t>
      </w:r>
      <w:proofErr w:type="spellEnd"/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M..</w:t>
      </w:r>
      <w:r w:rsidRPr="008F6198">
        <w:rPr>
          <w:rFonts w:ascii="Times New Roman" w:eastAsia="Times New Roman" w:hAnsi="Times New Roman" w:cs="Times New Roman"/>
          <w:spacing w:val="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2014.</w:t>
      </w:r>
      <w:r w:rsidRPr="008F6198">
        <w:rPr>
          <w:rFonts w:ascii="Times New Roman" w:eastAsia="Times New Roman" w:hAnsi="Times New Roman" w:cs="Times New Roman"/>
          <w:spacing w:val="3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Iskustvo zdravstvenih stručnjaka u pružanju njege vezane za dojenje kod pretilih žena.</w:t>
      </w:r>
      <w:r w:rsidRPr="008F6198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Breas</w:t>
      </w:r>
      <w:r w:rsidRPr="008F6198">
        <w:rPr>
          <w:rFonts w:ascii="Times New Roman" w:eastAsia="Myriad Arabic" w:hAnsi="Times New Roman" w:cs="Times New Roman"/>
          <w:i/>
          <w:spacing w:val="2"/>
          <w:w w:val="110"/>
          <w:sz w:val="20"/>
          <w:szCs w:val="20"/>
          <w:lang w:val="hr-HR"/>
        </w:rPr>
        <w:t>t</w:t>
      </w:r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feeding</w:t>
      </w:r>
      <w:proofErr w:type="spellEnd"/>
      <w:r w:rsidRPr="008F6198">
        <w:rPr>
          <w:rFonts w:ascii="Times New Roman" w:eastAsia="Myriad Arabic" w:hAnsi="Times New Roman" w:cs="Times New Roman"/>
          <w:i/>
          <w:spacing w:val="6"/>
          <w:w w:val="110"/>
          <w:sz w:val="20"/>
          <w:szCs w:val="20"/>
          <w:lang w:val="hr-HR"/>
        </w:rPr>
        <w:t xml:space="preserve"> </w:t>
      </w:r>
      <w:r w:rsidRPr="008F6198">
        <w:rPr>
          <w:rFonts w:ascii="Times New Roman" w:eastAsia="Myriad Arabic" w:hAnsi="Times New Roman" w:cs="Times New Roman"/>
          <w:i/>
          <w:spacing w:val="-9"/>
          <w:w w:val="110"/>
          <w:sz w:val="20"/>
          <w:szCs w:val="20"/>
          <w:lang w:val="hr-HR"/>
        </w:rPr>
        <w:t>M</w:t>
      </w:r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edicine</w:t>
      </w:r>
      <w:r w:rsidRPr="008F6198">
        <w:rPr>
          <w:rFonts w:ascii="Times New Roman" w:eastAsia="Myriad Arabic" w:hAnsi="Times New Roman" w:cs="Times New Roman"/>
          <w:i/>
          <w:spacing w:val="7"/>
          <w:w w:val="110"/>
          <w:sz w:val="20"/>
          <w:szCs w:val="20"/>
          <w:lang w:val="hr-HR"/>
        </w:rPr>
        <w:t xml:space="preserve"> </w:t>
      </w:r>
      <w:r w:rsidRPr="008F6198">
        <w:rPr>
          <w:rFonts w:ascii="Times New Roman" w:eastAsia="Adobe Naskh Medium" w:hAnsi="Times New Roman" w:cs="Times New Roman"/>
          <w:sz w:val="20"/>
          <w:szCs w:val="20"/>
          <w:lang w:val="hr-HR"/>
        </w:rPr>
        <w:t>9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:10,</w:t>
      </w:r>
      <w:r w:rsidRPr="008F6198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503-509.</w:t>
      </w:r>
      <w:r w:rsidRPr="008F6198">
        <w:rPr>
          <w:rFonts w:ascii="Times New Roman" w:eastAsia="Times New Roman" w:hAnsi="Times New Roman" w:cs="Times New Roman"/>
          <w:w w:val="9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"http://dx.doi.org/10.1089/bfm.2014.0104"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Abstract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"http://online.liebertpub.com/doi/full/10.1089/bfm.2014.0104"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ext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HTML</w:t>
      </w:r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"http://online.liebertpub.com/doi/pdf/10.1089/bfm.2014.0104"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ext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PDF</w:t>
      </w:r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"http://online.liebertpub.com/doi/pdfplus/10.1089/bfm.2014.0104"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ext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PDF</w:t>
      </w:r>
      <w:r w:rsidRPr="008F6198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w</w:t>
      </w:r>
      <w:r w:rsidRPr="008F6198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th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4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Links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</w:p>
    <w:p w:rsidR="00A5533D" w:rsidRPr="008F6198" w:rsidRDefault="00D84B3D" w:rsidP="00D84B3D">
      <w:pPr>
        <w:numPr>
          <w:ilvl w:val="1"/>
          <w:numId w:val="1"/>
        </w:numPr>
        <w:tabs>
          <w:tab w:val="left" w:pos="353"/>
        </w:tabs>
        <w:spacing w:before="96" w:line="193" w:lineRule="auto"/>
        <w:ind w:left="353" w:right="113"/>
        <w:rPr>
          <w:rFonts w:ascii="Times New Roman" w:eastAsia="Times New Roman" w:hAnsi="Times New Roman" w:cs="Times New Roman"/>
          <w:sz w:val="20"/>
          <w:szCs w:val="20"/>
          <w:lang w:val="hr-HR"/>
        </w:rPr>
        <w:sectPr w:rsidR="00A5533D" w:rsidRPr="008F6198">
          <w:pgSz w:w="12240" w:h="15840"/>
          <w:pgMar w:top="880" w:right="1080" w:bottom="280" w:left="1140" w:header="687" w:footer="0" w:gutter="0"/>
          <w:cols w:space="720"/>
        </w:sectPr>
      </w:pP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L</w:t>
      </w:r>
      <w:r w:rsidRPr="008F6198">
        <w:rPr>
          <w:rFonts w:ascii="Times New Roman" w:eastAsia="Times New Roman" w:hAnsi="Times New Roman" w:cs="Times New Roman"/>
          <w:spacing w:val="-7"/>
          <w:sz w:val="20"/>
          <w:szCs w:val="20"/>
          <w:lang w:val="hr-HR"/>
        </w:rPr>
        <w:t>a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wre</w:t>
      </w:r>
      <w:r w:rsidRPr="008F6198">
        <w:rPr>
          <w:rFonts w:ascii="Times New Roman" w:eastAsia="Times New Roman" w:hAnsi="Times New Roman" w:cs="Times New Roman"/>
          <w:spacing w:val="-8"/>
          <w:sz w:val="20"/>
          <w:szCs w:val="20"/>
          <w:lang w:val="hr-HR"/>
        </w:rPr>
        <w:t>n</w:t>
      </w:r>
      <w:r w:rsidRPr="008F6198">
        <w:rPr>
          <w:rFonts w:ascii="Times New Roman" w:eastAsia="Times New Roman" w:hAnsi="Times New Roman" w:cs="Times New Roman"/>
          <w:spacing w:val="-6"/>
          <w:sz w:val="20"/>
          <w:szCs w:val="20"/>
          <w:lang w:val="hr-HR"/>
        </w:rPr>
        <w:t>c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Pr="008F6198">
        <w:rPr>
          <w:rFonts w:ascii="Times New Roman" w:eastAsia="Times New Roman" w:hAnsi="Times New Roman" w:cs="Times New Roman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pacing w:val="-12"/>
          <w:sz w:val="20"/>
          <w:szCs w:val="20"/>
          <w:lang w:val="hr-HR"/>
        </w:rPr>
        <w:t>R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uth</w:t>
      </w:r>
      <w:r w:rsidRPr="008F6198">
        <w:rPr>
          <w:rFonts w:ascii="Times New Roman" w:eastAsia="Times New Roman" w:hAnsi="Times New Roman" w:cs="Times New Roman"/>
          <w:spacing w:val="16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A.</w:t>
      </w:r>
      <w:proofErr w:type="spellEnd"/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.</w:t>
      </w:r>
      <w:r w:rsidRPr="008F6198">
        <w:rPr>
          <w:rFonts w:ascii="Times New Roman" w:eastAsia="Times New Roman" w:hAnsi="Times New Roman" w:cs="Times New Roman"/>
          <w:spacing w:val="17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2014.</w:t>
      </w:r>
      <w:r w:rsidRPr="008F6198">
        <w:rPr>
          <w:rFonts w:ascii="Times New Roman" w:eastAsia="Times New Roman" w:hAnsi="Times New Roman" w:cs="Times New Roman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Preispitane prepreke u dojenju.</w:t>
      </w:r>
      <w:r w:rsidRPr="008F6198">
        <w:rPr>
          <w:rFonts w:ascii="Times New Roman" w:eastAsia="Times New Roman" w:hAnsi="Times New Roman" w:cs="Times New Roman"/>
          <w:spacing w:val="16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Breas</w:t>
      </w:r>
      <w:r w:rsidRPr="008F6198">
        <w:rPr>
          <w:rFonts w:ascii="Times New Roman" w:eastAsia="Myriad Arabic" w:hAnsi="Times New Roman" w:cs="Times New Roman"/>
          <w:i/>
          <w:spacing w:val="2"/>
          <w:w w:val="110"/>
          <w:sz w:val="20"/>
          <w:szCs w:val="20"/>
          <w:lang w:val="hr-HR"/>
        </w:rPr>
        <w:t>t</w:t>
      </w:r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feeding</w:t>
      </w:r>
      <w:proofErr w:type="spellEnd"/>
      <w:r w:rsidRPr="008F6198">
        <w:rPr>
          <w:rFonts w:ascii="Times New Roman" w:eastAsia="Myriad Arabic" w:hAnsi="Times New Roman" w:cs="Times New Roman"/>
          <w:i/>
          <w:spacing w:val="25"/>
          <w:w w:val="110"/>
          <w:sz w:val="20"/>
          <w:szCs w:val="20"/>
          <w:lang w:val="hr-HR"/>
        </w:rPr>
        <w:t xml:space="preserve"> </w:t>
      </w:r>
      <w:r w:rsidRPr="008F6198">
        <w:rPr>
          <w:rFonts w:ascii="Times New Roman" w:eastAsia="Myriad Arabic" w:hAnsi="Times New Roman" w:cs="Times New Roman"/>
          <w:i/>
          <w:spacing w:val="-9"/>
          <w:w w:val="110"/>
          <w:sz w:val="20"/>
          <w:szCs w:val="20"/>
          <w:lang w:val="hr-HR"/>
        </w:rPr>
        <w:t>M</w:t>
      </w:r>
      <w:r w:rsidRPr="008F6198">
        <w:rPr>
          <w:rFonts w:ascii="Times New Roman" w:eastAsia="Myriad Arabic" w:hAnsi="Times New Roman" w:cs="Times New Roman"/>
          <w:i/>
          <w:w w:val="110"/>
          <w:sz w:val="20"/>
          <w:szCs w:val="20"/>
          <w:lang w:val="hr-HR"/>
        </w:rPr>
        <w:t>edicine</w:t>
      </w:r>
      <w:r w:rsidRPr="008F6198">
        <w:rPr>
          <w:rFonts w:ascii="Times New Roman" w:eastAsia="Myriad Arabic" w:hAnsi="Times New Roman" w:cs="Times New Roman"/>
          <w:i/>
          <w:spacing w:val="24"/>
          <w:w w:val="110"/>
          <w:sz w:val="20"/>
          <w:szCs w:val="20"/>
          <w:lang w:val="hr-HR"/>
        </w:rPr>
        <w:t xml:space="preserve"> </w:t>
      </w:r>
      <w:r w:rsidRPr="008F6198">
        <w:rPr>
          <w:rFonts w:ascii="Times New Roman" w:eastAsia="Adobe Naskh Medium" w:hAnsi="Times New Roman" w:cs="Times New Roman"/>
          <w:sz w:val="20"/>
          <w:szCs w:val="20"/>
          <w:lang w:val="hr-HR"/>
        </w:rPr>
        <w:t>9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:1,</w:t>
      </w:r>
      <w:r w:rsidRPr="008F6198">
        <w:rPr>
          <w:rFonts w:ascii="Times New Roman" w:eastAsia="Times New Roman" w:hAnsi="Times New Roman" w:cs="Times New Roman"/>
          <w:spacing w:val="17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1-2.</w:t>
      </w:r>
      <w:r w:rsidRPr="008F6198">
        <w:rPr>
          <w:rFonts w:ascii="Times New Roman" w:eastAsia="Times New Roman" w:hAnsi="Times New Roman" w:cs="Times New Roman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"http://dx.doi.org/10.1089/bfm.2014.9997"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C</w:t>
      </w:r>
      <w:r w:rsidRPr="008F6198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tat</w:t>
      </w:r>
      <w:r w:rsidRPr="008F6198"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on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"http://online.liebertpub.com/doi/full/10.1089/bfm.2014.9997"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7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ext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HTML</w:t>
      </w:r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"http://online.liebertpub.com/doi/pdf/10.1089/bfm.2014.9997"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  <w:r w:rsidRPr="008F6198">
        <w:rPr>
          <w:rFonts w:ascii="Times New Roman" w:eastAsia="Times New Roman" w:hAnsi="Times New Roman" w:cs="Times New Roman"/>
          <w:color w:val="0000FF"/>
          <w:w w:val="96"/>
          <w:sz w:val="20"/>
          <w:szCs w:val="20"/>
          <w:lang w:val="hr-HR"/>
        </w:rPr>
        <w:t xml:space="preserve"> </w:t>
      </w:r>
      <w:hyperlink r:id="rId57">
        <w:proofErr w:type="spellStart"/>
        <w:r w:rsidRPr="008F6198">
          <w:rPr>
            <w:rFonts w:ascii="Times New Roman" w:eastAsia="Times New Roman" w:hAnsi="Times New Roman" w:cs="Times New Roman"/>
            <w:color w:val="0000FF"/>
            <w:spacing w:val="-20"/>
            <w:sz w:val="20"/>
            <w:szCs w:val="20"/>
            <w:lang w:val="hr-HR"/>
          </w:rPr>
          <w:t>T</w:t>
        </w:r>
        <w:r w:rsidRPr="008F6198">
          <w:rPr>
            <w:rFonts w:ascii="Times New Roman" w:eastAsia="Times New Roman" w:hAnsi="Times New Roman" w:cs="Times New Roman"/>
            <w:color w:val="0000FF"/>
            <w:sz w:val="20"/>
            <w:szCs w:val="20"/>
            <w:lang w:val="hr-HR"/>
          </w:rPr>
          <w:t>ext</w:t>
        </w:r>
        <w:proofErr w:type="spellEnd"/>
        <w:r w:rsidRPr="008F6198">
          <w:rPr>
            <w:rFonts w:ascii="Times New Roman" w:eastAsia="Times New Roman" w:hAnsi="Times New Roman" w:cs="Times New Roman"/>
            <w:color w:val="0000FF"/>
            <w:spacing w:val="13"/>
            <w:sz w:val="20"/>
            <w:szCs w:val="20"/>
            <w:lang w:val="hr-HR"/>
          </w:rPr>
          <w:t xml:space="preserve"> </w:t>
        </w:r>
        <w:r w:rsidRPr="008F6198">
          <w:rPr>
            <w:rFonts w:ascii="Times New Roman" w:eastAsia="Times New Roman" w:hAnsi="Times New Roman" w:cs="Times New Roman"/>
            <w:color w:val="0000FF"/>
            <w:sz w:val="20"/>
            <w:szCs w:val="20"/>
            <w:lang w:val="hr-HR"/>
          </w:rPr>
          <w:t>PDF</w:t>
        </w:r>
      </w:hyperlink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]</w:t>
      </w:r>
      <w:r w:rsidRPr="008F61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[</w:t>
      </w:r>
      <w:proofErr w:type="spellStart"/>
      <w:r w:rsidR="0026488D">
        <w:fldChar w:fldCharType="begin"/>
      </w:r>
      <w:r w:rsidR="0026488D">
        <w:instrText xml:space="preserve"> HYPERLINK "http://online.liebertpub.com/doi/pdfplus/10.1089/bfm.2014.9997" \h </w:instrText>
      </w:r>
      <w:r w:rsidR="0026488D">
        <w:fldChar w:fldCharType="separate"/>
      </w:r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F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ull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pacing w:val="-20"/>
          <w:sz w:val="20"/>
          <w:szCs w:val="20"/>
          <w:lang w:val="hr-HR"/>
        </w:rPr>
        <w:t>T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ext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3"/>
          <w:sz w:val="20"/>
          <w:szCs w:val="20"/>
          <w:lang w:val="hr-HR"/>
        </w:rPr>
        <w:t xml:space="preserve"> 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PDF</w:t>
      </w:r>
      <w:r w:rsidRPr="008F6198">
        <w:rPr>
          <w:rFonts w:ascii="Times New Roman" w:eastAsia="Times New Roman" w:hAnsi="Times New Roman" w:cs="Times New Roman"/>
          <w:color w:val="0000FF"/>
          <w:spacing w:val="1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w</w:t>
      </w:r>
      <w:r w:rsidRPr="008F6198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lang w:val="hr-HR"/>
        </w:rPr>
        <w:t>i</w:t>
      </w:r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th</w:t>
      </w:r>
      <w:proofErr w:type="spellEnd"/>
      <w:r w:rsidRPr="008F6198">
        <w:rPr>
          <w:rFonts w:ascii="Times New Roman" w:eastAsia="Times New Roman" w:hAnsi="Times New Roman" w:cs="Times New Roman"/>
          <w:color w:val="0000FF"/>
          <w:spacing w:val="13"/>
          <w:sz w:val="20"/>
          <w:szCs w:val="20"/>
          <w:lang w:val="hr-HR"/>
        </w:rPr>
        <w:t xml:space="preserve"> </w:t>
      </w:r>
      <w:proofErr w:type="spellStart"/>
      <w:r w:rsidRPr="008F6198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t>Links</w:t>
      </w:r>
      <w:proofErr w:type="spellEnd"/>
      <w:r w:rsidR="0026488D">
        <w:rPr>
          <w:rFonts w:ascii="Times New Roman" w:eastAsia="Times New Roman" w:hAnsi="Times New Roman" w:cs="Times New Roman"/>
          <w:color w:val="0000FF"/>
          <w:sz w:val="20"/>
          <w:szCs w:val="20"/>
          <w:lang w:val="hr-HR"/>
        </w:rPr>
        <w:fldChar w:fldCharType="end"/>
      </w:r>
    </w:p>
    <w:p w:rsidR="00D84B3D" w:rsidRPr="008F6198" w:rsidRDefault="00D84B3D" w:rsidP="00D84B3D">
      <w:pPr>
        <w:rPr>
          <w:rFonts w:ascii="Times New Roman" w:hAnsi="Times New Roman" w:cs="Times New Roman"/>
          <w:lang w:val="hr-HR"/>
        </w:rPr>
      </w:pPr>
    </w:p>
    <w:sectPr w:rsidR="00D84B3D" w:rsidRPr="008F6198" w:rsidSect="0071689F">
      <w:headerReference w:type="default" r:id="rId58"/>
      <w:pgSz w:w="12240" w:h="15840"/>
      <w:pgMar w:top="1060" w:right="102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3D" w:rsidRDefault="007A4A3D">
      <w:r>
        <w:separator/>
      </w:r>
    </w:p>
  </w:endnote>
  <w:endnote w:type="continuationSeparator" w:id="0">
    <w:p w:rsidR="007A4A3D" w:rsidRDefault="007A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Naskh Medium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3D" w:rsidRDefault="007A4A3D">
      <w:r>
        <w:separator/>
      </w:r>
    </w:p>
  </w:footnote>
  <w:footnote w:type="continuationSeparator" w:id="0">
    <w:p w:rsidR="007A4A3D" w:rsidRDefault="007A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F50887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217C35" wp14:editId="19A6C8C9">
              <wp:simplePos x="0" y="0"/>
              <wp:positionH relativeFrom="page">
                <wp:posOffset>762000</wp:posOffset>
              </wp:positionH>
              <wp:positionV relativeFrom="page">
                <wp:posOffset>436245</wp:posOffset>
              </wp:positionV>
              <wp:extent cx="113030" cy="13906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5A" w:rsidRDefault="007C105A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529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pt;margin-top:34.35pt;width:8.9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utqwIAAKg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" filled="f" stroked="f">
              <v:textbox inset="0,0,0,0">
                <w:txbxContent>
                  <w:p w:rsidR="007C105A" w:rsidRDefault="007C105A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529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717E18" wp14:editId="52FF259A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5A" w:rsidRDefault="007C105A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6.9pt;margin-top:34.35pt;width:76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    <v:textbox inset="0,0,0,0">
                <w:txbxContent>
                  <w:p w:rsidR="007C105A" w:rsidRDefault="007C105A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F50887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525858" wp14:editId="6F13E1D0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5A" w:rsidRDefault="007C105A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.75pt;margin-top:34.3pt;width:76.2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    <v:textbox inset="0,0,0,0">
                <w:txbxContent>
                  <w:p w:rsidR="007C105A" w:rsidRDefault="007C105A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CACB17" wp14:editId="46DE2C2A">
              <wp:simplePos x="0" y="0"/>
              <wp:positionH relativeFrom="page">
                <wp:posOffset>6895465</wp:posOffset>
              </wp:positionH>
              <wp:positionV relativeFrom="page">
                <wp:posOffset>435610</wp:posOffset>
              </wp:positionV>
              <wp:extent cx="113030" cy="1390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05A" w:rsidRDefault="007C105A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529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2.95pt;margin-top:34.3pt;width:8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" filled="f" stroked="f">
              <v:textbox inset="0,0,0,0">
                <w:txbxContent>
                  <w:p w:rsidR="007C105A" w:rsidRDefault="007C105A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529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7C105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02"/>
    <w:multiLevelType w:val="hybridMultilevel"/>
    <w:tmpl w:val="8A3A7842"/>
    <w:lvl w:ilvl="0" w:tplc="E13446AA">
      <w:start w:val="1"/>
      <w:numFmt w:val="decimal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7AA6B256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2" w:tplc="00FAC0B0">
      <w:start w:val="1"/>
      <w:numFmt w:val="bullet"/>
      <w:lvlText w:val="•"/>
      <w:lvlJc w:val="left"/>
      <w:rPr>
        <w:rFonts w:hint="default"/>
      </w:rPr>
    </w:lvl>
    <w:lvl w:ilvl="3" w:tplc="A5E83232">
      <w:start w:val="1"/>
      <w:numFmt w:val="bullet"/>
      <w:lvlText w:val="•"/>
      <w:lvlJc w:val="left"/>
      <w:rPr>
        <w:rFonts w:hint="default"/>
      </w:rPr>
    </w:lvl>
    <w:lvl w:ilvl="4" w:tplc="EEB8A44A">
      <w:start w:val="1"/>
      <w:numFmt w:val="bullet"/>
      <w:lvlText w:val="•"/>
      <w:lvlJc w:val="left"/>
      <w:rPr>
        <w:rFonts w:hint="default"/>
      </w:rPr>
    </w:lvl>
    <w:lvl w:ilvl="5" w:tplc="54F81582">
      <w:start w:val="1"/>
      <w:numFmt w:val="bullet"/>
      <w:lvlText w:val="•"/>
      <w:lvlJc w:val="left"/>
      <w:rPr>
        <w:rFonts w:hint="default"/>
      </w:rPr>
    </w:lvl>
    <w:lvl w:ilvl="6" w:tplc="5C12B74E">
      <w:start w:val="1"/>
      <w:numFmt w:val="bullet"/>
      <w:lvlText w:val="•"/>
      <w:lvlJc w:val="left"/>
      <w:rPr>
        <w:rFonts w:hint="default"/>
      </w:rPr>
    </w:lvl>
    <w:lvl w:ilvl="7" w:tplc="DA6C0460">
      <w:start w:val="1"/>
      <w:numFmt w:val="bullet"/>
      <w:lvlText w:val="•"/>
      <w:lvlJc w:val="left"/>
      <w:rPr>
        <w:rFonts w:hint="default"/>
      </w:rPr>
    </w:lvl>
    <w:lvl w:ilvl="8" w:tplc="3E92CF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730834"/>
    <w:multiLevelType w:val="hybridMultilevel"/>
    <w:tmpl w:val="C4C2F38A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CB94D3E"/>
    <w:multiLevelType w:val="hybridMultilevel"/>
    <w:tmpl w:val="293C2608"/>
    <w:lvl w:ilvl="0" w:tplc="44387810">
      <w:start w:val="6"/>
      <w:numFmt w:val="decimal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6EDED34A">
      <w:start w:val="1"/>
      <w:numFmt w:val="bullet"/>
      <w:lvlText w:val="•"/>
      <w:lvlJc w:val="left"/>
      <w:rPr>
        <w:rFonts w:hint="default"/>
      </w:rPr>
    </w:lvl>
    <w:lvl w:ilvl="2" w:tplc="69C65C1E">
      <w:start w:val="1"/>
      <w:numFmt w:val="bullet"/>
      <w:lvlText w:val="•"/>
      <w:lvlJc w:val="left"/>
      <w:rPr>
        <w:rFonts w:hint="default"/>
      </w:rPr>
    </w:lvl>
    <w:lvl w:ilvl="3" w:tplc="76B8E00E">
      <w:start w:val="1"/>
      <w:numFmt w:val="bullet"/>
      <w:lvlText w:val="•"/>
      <w:lvlJc w:val="left"/>
      <w:rPr>
        <w:rFonts w:hint="default"/>
      </w:rPr>
    </w:lvl>
    <w:lvl w:ilvl="4" w:tplc="322E592A">
      <w:start w:val="1"/>
      <w:numFmt w:val="bullet"/>
      <w:lvlText w:val="•"/>
      <w:lvlJc w:val="left"/>
      <w:rPr>
        <w:rFonts w:hint="default"/>
      </w:rPr>
    </w:lvl>
    <w:lvl w:ilvl="5" w:tplc="2DF4537E">
      <w:start w:val="1"/>
      <w:numFmt w:val="bullet"/>
      <w:lvlText w:val="•"/>
      <w:lvlJc w:val="left"/>
      <w:rPr>
        <w:rFonts w:hint="default"/>
      </w:rPr>
    </w:lvl>
    <w:lvl w:ilvl="6" w:tplc="627CA3F6">
      <w:start w:val="1"/>
      <w:numFmt w:val="bullet"/>
      <w:lvlText w:val="•"/>
      <w:lvlJc w:val="left"/>
      <w:rPr>
        <w:rFonts w:hint="default"/>
      </w:rPr>
    </w:lvl>
    <w:lvl w:ilvl="7" w:tplc="8318B92E">
      <w:start w:val="1"/>
      <w:numFmt w:val="bullet"/>
      <w:lvlText w:val="•"/>
      <w:lvlJc w:val="left"/>
      <w:rPr>
        <w:rFonts w:hint="default"/>
      </w:rPr>
    </w:lvl>
    <w:lvl w:ilvl="8" w:tplc="A416571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903D12"/>
    <w:multiLevelType w:val="hybridMultilevel"/>
    <w:tmpl w:val="CBB0B46C"/>
    <w:lvl w:ilvl="0" w:tplc="4170BEC2">
      <w:start w:val="13"/>
      <w:numFmt w:val="decimal"/>
      <w:lvlText w:val="%1."/>
      <w:lvlJc w:val="left"/>
      <w:pPr>
        <w:ind w:left="892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15451A78"/>
    <w:multiLevelType w:val="hybridMultilevel"/>
    <w:tmpl w:val="60C03BE8"/>
    <w:lvl w:ilvl="0" w:tplc="A148B640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color w:val="231F20"/>
        <w:w w:val="103"/>
        <w:sz w:val="18"/>
        <w:szCs w:val="18"/>
      </w:rPr>
    </w:lvl>
    <w:lvl w:ilvl="1" w:tplc="34F06380">
      <w:start w:val="1"/>
      <w:numFmt w:val="decimal"/>
      <w:lvlText w:val="%2."/>
      <w:lvlJc w:val="left"/>
      <w:pPr>
        <w:ind w:hanging="184"/>
        <w:jc w:val="left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2" w:tplc="8114685E">
      <w:start w:val="1"/>
      <w:numFmt w:val="bullet"/>
      <w:lvlText w:val="•"/>
      <w:lvlJc w:val="left"/>
      <w:rPr>
        <w:rFonts w:hint="default"/>
      </w:rPr>
    </w:lvl>
    <w:lvl w:ilvl="3" w:tplc="4A3C33F8">
      <w:start w:val="1"/>
      <w:numFmt w:val="bullet"/>
      <w:lvlText w:val="•"/>
      <w:lvlJc w:val="left"/>
      <w:rPr>
        <w:rFonts w:hint="default"/>
      </w:rPr>
    </w:lvl>
    <w:lvl w:ilvl="4" w:tplc="1BA611AA">
      <w:start w:val="1"/>
      <w:numFmt w:val="bullet"/>
      <w:lvlText w:val="•"/>
      <w:lvlJc w:val="left"/>
      <w:rPr>
        <w:rFonts w:hint="default"/>
      </w:rPr>
    </w:lvl>
    <w:lvl w:ilvl="5" w:tplc="FC48F714">
      <w:start w:val="1"/>
      <w:numFmt w:val="bullet"/>
      <w:lvlText w:val="•"/>
      <w:lvlJc w:val="left"/>
      <w:rPr>
        <w:rFonts w:hint="default"/>
      </w:rPr>
    </w:lvl>
    <w:lvl w:ilvl="6" w:tplc="472E3C36">
      <w:start w:val="1"/>
      <w:numFmt w:val="bullet"/>
      <w:lvlText w:val="•"/>
      <w:lvlJc w:val="left"/>
      <w:rPr>
        <w:rFonts w:hint="default"/>
      </w:rPr>
    </w:lvl>
    <w:lvl w:ilvl="7" w:tplc="5F7EFB9C">
      <w:start w:val="1"/>
      <w:numFmt w:val="bullet"/>
      <w:lvlText w:val="•"/>
      <w:lvlJc w:val="left"/>
      <w:rPr>
        <w:rFonts w:hint="default"/>
      </w:rPr>
    </w:lvl>
    <w:lvl w:ilvl="8" w:tplc="21A415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D24B58"/>
    <w:multiLevelType w:val="hybridMultilevel"/>
    <w:tmpl w:val="5E7A08F8"/>
    <w:lvl w:ilvl="0" w:tplc="7D546440">
      <w:start w:val="8"/>
      <w:numFmt w:val="lowerLetter"/>
      <w:lvlText w:val="%1."/>
      <w:lvlJc w:val="left"/>
      <w:pPr>
        <w:ind w:hanging="247"/>
        <w:jc w:val="lef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43767F70">
      <w:start w:val="1"/>
      <w:numFmt w:val="bullet"/>
      <w:lvlText w:val="•"/>
      <w:lvlJc w:val="left"/>
      <w:rPr>
        <w:rFonts w:hint="default"/>
      </w:rPr>
    </w:lvl>
    <w:lvl w:ilvl="2" w:tplc="4A065F1C">
      <w:start w:val="1"/>
      <w:numFmt w:val="bullet"/>
      <w:lvlText w:val="•"/>
      <w:lvlJc w:val="left"/>
      <w:rPr>
        <w:rFonts w:hint="default"/>
      </w:rPr>
    </w:lvl>
    <w:lvl w:ilvl="3" w:tplc="0C8CD056">
      <w:start w:val="1"/>
      <w:numFmt w:val="bullet"/>
      <w:lvlText w:val="•"/>
      <w:lvlJc w:val="left"/>
      <w:rPr>
        <w:rFonts w:hint="default"/>
      </w:rPr>
    </w:lvl>
    <w:lvl w:ilvl="4" w:tplc="2C6202CE">
      <w:start w:val="1"/>
      <w:numFmt w:val="bullet"/>
      <w:lvlText w:val="•"/>
      <w:lvlJc w:val="left"/>
      <w:rPr>
        <w:rFonts w:hint="default"/>
      </w:rPr>
    </w:lvl>
    <w:lvl w:ilvl="5" w:tplc="D86E6BD0">
      <w:start w:val="1"/>
      <w:numFmt w:val="bullet"/>
      <w:lvlText w:val="•"/>
      <w:lvlJc w:val="left"/>
      <w:rPr>
        <w:rFonts w:hint="default"/>
      </w:rPr>
    </w:lvl>
    <w:lvl w:ilvl="6" w:tplc="9AC27FFE">
      <w:start w:val="1"/>
      <w:numFmt w:val="bullet"/>
      <w:lvlText w:val="•"/>
      <w:lvlJc w:val="left"/>
      <w:rPr>
        <w:rFonts w:hint="default"/>
      </w:rPr>
    </w:lvl>
    <w:lvl w:ilvl="7" w:tplc="D2BAA4AC">
      <w:start w:val="1"/>
      <w:numFmt w:val="bullet"/>
      <w:lvlText w:val="•"/>
      <w:lvlJc w:val="left"/>
      <w:rPr>
        <w:rFonts w:hint="default"/>
      </w:rPr>
    </w:lvl>
    <w:lvl w:ilvl="8" w:tplc="F18889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A9058A"/>
    <w:multiLevelType w:val="hybridMultilevel"/>
    <w:tmpl w:val="42BC8318"/>
    <w:lvl w:ilvl="0" w:tplc="D9CE4212">
      <w:start w:val="9"/>
      <w:numFmt w:val="decimal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393C0C58">
      <w:start w:val="1"/>
      <w:numFmt w:val="lowerLetter"/>
      <w:lvlText w:val="%2."/>
      <w:lvlJc w:val="left"/>
      <w:pPr>
        <w:ind w:hanging="236"/>
        <w:jc w:val="left"/>
      </w:pPr>
      <w:rPr>
        <w:rFonts w:ascii="Times New Roman" w:eastAsia="Times New Roman" w:hAnsi="Times New Roman" w:hint="default"/>
        <w:color w:val="231F20"/>
        <w:w w:val="104"/>
        <w:sz w:val="19"/>
        <w:szCs w:val="19"/>
      </w:rPr>
    </w:lvl>
    <w:lvl w:ilvl="2" w:tplc="CC4C226A">
      <w:start w:val="1"/>
      <w:numFmt w:val="bullet"/>
      <w:lvlText w:val="•"/>
      <w:lvlJc w:val="left"/>
      <w:rPr>
        <w:rFonts w:hint="default"/>
      </w:rPr>
    </w:lvl>
    <w:lvl w:ilvl="3" w:tplc="B3043986">
      <w:start w:val="1"/>
      <w:numFmt w:val="bullet"/>
      <w:lvlText w:val="•"/>
      <w:lvlJc w:val="left"/>
      <w:rPr>
        <w:rFonts w:hint="default"/>
      </w:rPr>
    </w:lvl>
    <w:lvl w:ilvl="4" w:tplc="4EE08132">
      <w:start w:val="1"/>
      <w:numFmt w:val="bullet"/>
      <w:lvlText w:val="•"/>
      <w:lvlJc w:val="left"/>
      <w:rPr>
        <w:rFonts w:hint="default"/>
      </w:rPr>
    </w:lvl>
    <w:lvl w:ilvl="5" w:tplc="D5C4707C">
      <w:start w:val="1"/>
      <w:numFmt w:val="bullet"/>
      <w:lvlText w:val="•"/>
      <w:lvlJc w:val="left"/>
      <w:rPr>
        <w:rFonts w:hint="default"/>
      </w:rPr>
    </w:lvl>
    <w:lvl w:ilvl="6" w:tplc="A834864E">
      <w:start w:val="1"/>
      <w:numFmt w:val="bullet"/>
      <w:lvlText w:val="•"/>
      <w:lvlJc w:val="left"/>
      <w:rPr>
        <w:rFonts w:hint="default"/>
      </w:rPr>
    </w:lvl>
    <w:lvl w:ilvl="7" w:tplc="DF86C748">
      <w:start w:val="1"/>
      <w:numFmt w:val="bullet"/>
      <w:lvlText w:val="•"/>
      <w:lvlJc w:val="left"/>
      <w:rPr>
        <w:rFonts w:hint="default"/>
      </w:rPr>
    </w:lvl>
    <w:lvl w:ilvl="8" w:tplc="9EC4690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D"/>
    <w:rsid w:val="000132AF"/>
    <w:rsid w:val="00042059"/>
    <w:rsid w:val="00060025"/>
    <w:rsid w:val="00102C5C"/>
    <w:rsid w:val="00104C66"/>
    <w:rsid w:val="00125819"/>
    <w:rsid w:val="001501A8"/>
    <w:rsid w:val="00160675"/>
    <w:rsid w:val="00166FD7"/>
    <w:rsid w:val="00184459"/>
    <w:rsid w:val="001A16C6"/>
    <w:rsid w:val="001B0782"/>
    <w:rsid w:val="00223414"/>
    <w:rsid w:val="002253BC"/>
    <w:rsid w:val="00226F31"/>
    <w:rsid w:val="00231F60"/>
    <w:rsid w:val="00240529"/>
    <w:rsid w:val="0026488D"/>
    <w:rsid w:val="002E1462"/>
    <w:rsid w:val="002F417E"/>
    <w:rsid w:val="00304312"/>
    <w:rsid w:val="00307B8C"/>
    <w:rsid w:val="00376FB1"/>
    <w:rsid w:val="00380D23"/>
    <w:rsid w:val="00385390"/>
    <w:rsid w:val="004150DB"/>
    <w:rsid w:val="00446B62"/>
    <w:rsid w:val="00450794"/>
    <w:rsid w:val="00492921"/>
    <w:rsid w:val="00495E54"/>
    <w:rsid w:val="004B44CC"/>
    <w:rsid w:val="005125A6"/>
    <w:rsid w:val="005125CE"/>
    <w:rsid w:val="00540E9C"/>
    <w:rsid w:val="00551A5B"/>
    <w:rsid w:val="005559AC"/>
    <w:rsid w:val="005729F5"/>
    <w:rsid w:val="005948C3"/>
    <w:rsid w:val="005A1411"/>
    <w:rsid w:val="005F328A"/>
    <w:rsid w:val="00613613"/>
    <w:rsid w:val="00673334"/>
    <w:rsid w:val="00675D29"/>
    <w:rsid w:val="00682750"/>
    <w:rsid w:val="0069216B"/>
    <w:rsid w:val="00692AA9"/>
    <w:rsid w:val="006E5E3C"/>
    <w:rsid w:val="006F2E66"/>
    <w:rsid w:val="00713A1A"/>
    <w:rsid w:val="0071689F"/>
    <w:rsid w:val="00731CF2"/>
    <w:rsid w:val="007402AA"/>
    <w:rsid w:val="00770F3B"/>
    <w:rsid w:val="00777F1B"/>
    <w:rsid w:val="00783C77"/>
    <w:rsid w:val="00793A63"/>
    <w:rsid w:val="007953A6"/>
    <w:rsid w:val="007A4A3D"/>
    <w:rsid w:val="007C105A"/>
    <w:rsid w:val="007E5BE3"/>
    <w:rsid w:val="0082168D"/>
    <w:rsid w:val="00824897"/>
    <w:rsid w:val="00862C56"/>
    <w:rsid w:val="008648AF"/>
    <w:rsid w:val="00865174"/>
    <w:rsid w:val="00872EC2"/>
    <w:rsid w:val="0088213D"/>
    <w:rsid w:val="0088761E"/>
    <w:rsid w:val="008A49A3"/>
    <w:rsid w:val="008C2035"/>
    <w:rsid w:val="008D1EBC"/>
    <w:rsid w:val="008F6198"/>
    <w:rsid w:val="00920CB3"/>
    <w:rsid w:val="00924A5E"/>
    <w:rsid w:val="00932ACF"/>
    <w:rsid w:val="00956E3B"/>
    <w:rsid w:val="00975819"/>
    <w:rsid w:val="00990954"/>
    <w:rsid w:val="009912C9"/>
    <w:rsid w:val="009B4EA6"/>
    <w:rsid w:val="009F17DA"/>
    <w:rsid w:val="009F2771"/>
    <w:rsid w:val="00A355C9"/>
    <w:rsid w:val="00A452BD"/>
    <w:rsid w:val="00A5533D"/>
    <w:rsid w:val="00A57863"/>
    <w:rsid w:val="00AF45ED"/>
    <w:rsid w:val="00B05F0D"/>
    <w:rsid w:val="00B113FC"/>
    <w:rsid w:val="00B179CF"/>
    <w:rsid w:val="00B241BE"/>
    <w:rsid w:val="00B56945"/>
    <w:rsid w:val="00B61E73"/>
    <w:rsid w:val="00B83E5D"/>
    <w:rsid w:val="00B84C7B"/>
    <w:rsid w:val="00BC5858"/>
    <w:rsid w:val="00BF1E9C"/>
    <w:rsid w:val="00C16722"/>
    <w:rsid w:val="00C2242F"/>
    <w:rsid w:val="00C52039"/>
    <w:rsid w:val="00C56AC5"/>
    <w:rsid w:val="00C73217"/>
    <w:rsid w:val="00C73BC2"/>
    <w:rsid w:val="00C87960"/>
    <w:rsid w:val="00C92AA0"/>
    <w:rsid w:val="00CB2B5B"/>
    <w:rsid w:val="00CB5B79"/>
    <w:rsid w:val="00CD51D6"/>
    <w:rsid w:val="00CE656E"/>
    <w:rsid w:val="00CE67AB"/>
    <w:rsid w:val="00CF5057"/>
    <w:rsid w:val="00D11CD9"/>
    <w:rsid w:val="00D17460"/>
    <w:rsid w:val="00D21CE9"/>
    <w:rsid w:val="00D30F70"/>
    <w:rsid w:val="00D703D0"/>
    <w:rsid w:val="00D84B3D"/>
    <w:rsid w:val="00D85E20"/>
    <w:rsid w:val="00DA4387"/>
    <w:rsid w:val="00DA69FC"/>
    <w:rsid w:val="00DD7232"/>
    <w:rsid w:val="00DE2047"/>
    <w:rsid w:val="00E011BA"/>
    <w:rsid w:val="00E1733D"/>
    <w:rsid w:val="00E17C94"/>
    <w:rsid w:val="00E3630D"/>
    <w:rsid w:val="00E46FAB"/>
    <w:rsid w:val="00E64260"/>
    <w:rsid w:val="00E724EB"/>
    <w:rsid w:val="00EB0F4B"/>
    <w:rsid w:val="00EB39CE"/>
    <w:rsid w:val="00EC67DA"/>
    <w:rsid w:val="00ED796F"/>
    <w:rsid w:val="00EE1C33"/>
    <w:rsid w:val="00F27959"/>
    <w:rsid w:val="00F50887"/>
    <w:rsid w:val="00F52452"/>
    <w:rsid w:val="00F55DF2"/>
    <w:rsid w:val="00F61349"/>
    <w:rsid w:val="00F67CB1"/>
    <w:rsid w:val="00FB0A89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89F"/>
  </w:style>
  <w:style w:type="paragraph" w:styleId="Naslov1">
    <w:name w:val="heading 1"/>
    <w:basedOn w:val="Normal"/>
    <w:uiPriority w:val="1"/>
    <w:qFormat/>
    <w:rsid w:val="0071689F"/>
    <w:pPr>
      <w:ind w:left="2321"/>
      <w:outlineLvl w:val="0"/>
    </w:pPr>
    <w:rPr>
      <w:rFonts w:ascii="Arial" w:eastAsia="Arial" w:hAnsi="Arial"/>
      <w:sz w:val="36"/>
      <w:szCs w:val="36"/>
    </w:rPr>
  </w:style>
  <w:style w:type="paragraph" w:styleId="Naslov2">
    <w:name w:val="heading 2"/>
    <w:basedOn w:val="Normal"/>
    <w:uiPriority w:val="1"/>
    <w:qFormat/>
    <w:rsid w:val="0071689F"/>
    <w:pPr>
      <w:ind w:left="353" w:hanging="184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1689F"/>
    <w:pPr>
      <w:ind w:left="475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71689F"/>
  </w:style>
  <w:style w:type="paragraph" w:customStyle="1" w:styleId="TableParagraph">
    <w:name w:val="Table Paragraph"/>
    <w:basedOn w:val="Normal"/>
    <w:uiPriority w:val="1"/>
    <w:qFormat/>
    <w:rsid w:val="0071689F"/>
  </w:style>
  <w:style w:type="paragraph" w:styleId="Zaglavlje">
    <w:name w:val="header"/>
    <w:basedOn w:val="Normal"/>
    <w:link w:val="ZaglavljeChar"/>
    <w:uiPriority w:val="99"/>
    <w:unhideWhenUsed/>
    <w:rsid w:val="008648A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48AF"/>
  </w:style>
  <w:style w:type="paragraph" w:styleId="Podnoje">
    <w:name w:val="footer"/>
    <w:basedOn w:val="Normal"/>
    <w:link w:val="PodnojeChar"/>
    <w:uiPriority w:val="99"/>
    <w:unhideWhenUsed/>
    <w:rsid w:val="008648A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48AF"/>
  </w:style>
  <w:style w:type="character" w:styleId="Referencakomentara">
    <w:name w:val="annotation reference"/>
    <w:basedOn w:val="Zadanifontodlomka"/>
    <w:uiPriority w:val="99"/>
    <w:semiHidden/>
    <w:unhideWhenUsed/>
    <w:rsid w:val="001844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44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44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44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445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89F"/>
  </w:style>
  <w:style w:type="paragraph" w:styleId="Naslov1">
    <w:name w:val="heading 1"/>
    <w:basedOn w:val="Normal"/>
    <w:uiPriority w:val="1"/>
    <w:qFormat/>
    <w:rsid w:val="0071689F"/>
    <w:pPr>
      <w:ind w:left="2321"/>
      <w:outlineLvl w:val="0"/>
    </w:pPr>
    <w:rPr>
      <w:rFonts w:ascii="Arial" w:eastAsia="Arial" w:hAnsi="Arial"/>
      <w:sz w:val="36"/>
      <w:szCs w:val="36"/>
    </w:rPr>
  </w:style>
  <w:style w:type="paragraph" w:styleId="Naslov2">
    <w:name w:val="heading 2"/>
    <w:basedOn w:val="Normal"/>
    <w:uiPriority w:val="1"/>
    <w:qFormat/>
    <w:rsid w:val="0071689F"/>
    <w:pPr>
      <w:ind w:left="353" w:hanging="184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1689F"/>
    <w:pPr>
      <w:ind w:left="475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71689F"/>
  </w:style>
  <w:style w:type="paragraph" w:customStyle="1" w:styleId="TableParagraph">
    <w:name w:val="Table Paragraph"/>
    <w:basedOn w:val="Normal"/>
    <w:uiPriority w:val="1"/>
    <w:qFormat/>
    <w:rsid w:val="0071689F"/>
  </w:style>
  <w:style w:type="paragraph" w:styleId="Zaglavlje">
    <w:name w:val="header"/>
    <w:basedOn w:val="Normal"/>
    <w:link w:val="ZaglavljeChar"/>
    <w:uiPriority w:val="99"/>
    <w:unhideWhenUsed/>
    <w:rsid w:val="008648A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48AF"/>
  </w:style>
  <w:style w:type="paragraph" w:styleId="Podnoje">
    <w:name w:val="footer"/>
    <w:basedOn w:val="Normal"/>
    <w:link w:val="PodnojeChar"/>
    <w:uiPriority w:val="99"/>
    <w:unhideWhenUsed/>
    <w:rsid w:val="008648A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48AF"/>
  </w:style>
  <w:style w:type="character" w:styleId="Referencakomentara">
    <w:name w:val="annotation reference"/>
    <w:basedOn w:val="Zadanifontodlomka"/>
    <w:uiPriority w:val="99"/>
    <w:semiHidden/>
    <w:unhideWhenUsed/>
    <w:rsid w:val="001844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44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44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44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445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books/" TargetMode="External"/><Relationship Id="rId18" Type="http://schemas.openxmlformats.org/officeDocument/2006/relationships/hyperlink" Target="http://online.liebertpub.com/action/showLinks?pmid=12093946&amp;amp;crossref=10.1542%2Fpeds.110.5.e53" TargetMode="External"/><Relationship Id="rId26" Type="http://schemas.openxmlformats.org/officeDocument/2006/relationships/hyperlink" Target="http://online.liebertpub.com/action/showLinks?system=10.1089%2Fbfm.2008.0104" TargetMode="External"/><Relationship Id="rId39" Type="http://schemas.openxmlformats.org/officeDocument/2006/relationships/hyperlink" Target="http://online.liebertpub.com/action/showLinks?pmid=16127826" TargetMode="External"/><Relationship Id="rId21" Type="http://schemas.openxmlformats.org/officeDocument/2006/relationships/hyperlink" Target="http://online.liebertpub.com/action/showLinks?pmid=15883562&amp;amp;crossref=10.1016%2Fj.jada.2005.03.015" TargetMode="External"/><Relationship Id="rId34" Type="http://schemas.openxmlformats.org/officeDocument/2006/relationships/hyperlink" Target="http://online.liebertpub.com/action/showLinks?pmid=22007003&amp;amp;crossref=10.1542%2Fpeds.2011-2285" TargetMode="External"/><Relationship Id="rId42" Type="http://schemas.openxmlformats.org/officeDocument/2006/relationships/hyperlink" Target="http://online.liebertpub.com/action/showLinks?pmid=11339170&amp;amp;crossref=10.1016%2FS0031-3955%2808%2970043-9" TargetMode="External"/><Relationship Id="rId47" Type="http://schemas.openxmlformats.org/officeDocument/2006/relationships/hyperlink" Target="http://online.liebertpub.com/action/showLinks?pmid=11847817&amp;amp;crossref=10.1177%2F089033440101700203" TargetMode="External"/><Relationship Id="rId50" Type="http://schemas.openxmlformats.org/officeDocument/2006/relationships/hyperlink" Target="http://online.liebertpub.com/action/showLinks?pmid=18829830&amp;amp;crossref=10.1542%2Fpeds.2008-1315e" TargetMode="External"/><Relationship Id="rId55" Type="http://schemas.openxmlformats.org/officeDocument/2006/relationships/hyperlink" Target="http://online.liebertpub.com/action/showLinks?pmid=11339153&amp;amp;crossref=10.1016%2FS0031-3955%2808%2970026-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nline.liebertpub.com/action/showLinks?system=10.1089%2Fbfm.2010.9994" TargetMode="External"/><Relationship Id="rId17" Type="http://schemas.openxmlformats.org/officeDocument/2006/relationships/hyperlink" Target="http://online.liebertpub.com/action/showLinks?pmid=16322165&amp;amp;crossref=10.1542%2Fpeds.2005-0013" TargetMode="External"/><Relationship Id="rId25" Type="http://schemas.openxmlformats.org/officeDocument/2006/relationships/hyperlink" Target="http://online.liebertpub.com/action/showLinks?pmid=20339344" TargetMode="External"/><Relationship Id="rId33" Type="http://schemas.openxmlformats.org/officeDocument/2006/relationships/hyperlink" Target="http://online.liebertpub.com/action/showLinks?pmid=22007004&amp;amp;crossref=10.1542%2Fpeds.2011-2284" TargetMode="External"/><Relationship Id="rId38" Type="http://schemas.openxmlformats.org/officeDocument/2006/relationships/hyperlink" Target="http://online.liebertpub.com/action/showLinks?system=10.1089%2Fbfm.2010.0006" TargetMode="External"/><Relationship Id="rId46" Type="http://schemas.openxmlformats.org/officeDocument/2006/relationships/hyperlink" Target="http://online.liebertpub.com/action/showLinks?pmid=11847825&amp;amp;crossref=10.1177%2F089033440101700205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nline.liebertpub.com/action/showLinks?pmid=11925696" TargetMode="External"/><Relationship Id="rId20" Type="http://schemas.openxmlformats.org/officeDocument/2006/relationships/hyperlink" Target="http://www.aafp.org/about/policies/all/" TargetMode="External"/><Relationship Id="rId29" Type="http://schemas.openxmlformats.org/officeDocument/2006/relationships/hyperlink" Target="http://online.liebertpub.com/action/showLinks?pmid=15231951&amp;amp;crossref=10.1542%2Fpeds.114.1.297" TargetMode="External"/><Relationship Id="rId41" Type="http://schemas.openxmlformats.org/officeDocument/2006/relationships/hyperlink" Target="http://online.liebertpub.com/action/showLinks?pmid=11339170&amp;amp;crossref=10.1016%2FS0031-3955%2808%2970043-9" TargetMode="External"/><Relationship Id="rId54" Type="http://schemas.openxmlformats.org/officeDocument/2006/relationships/hyperlink" Target="http://online.liebertpub.com/action/showLinks?pmid=11339153&amp;amp;crossref=10.1016%2FS0031-3955%2808%2970026-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iebertpub.com/action/showLinks?pmid=16529093" TargetMode="External"/><Relationship Id="rId24" Type="http://schemas.openxmlformats.org/officeDocument/2006/relationships/hyperlink" Target="http://online.liebertpub.com/action/showLinks?system=10.1089%2Fbfm.2010.0098" TargetMode="External"/><Relationship Id="rId32" Type="http://schemas.openxmlformats.org/officeDocument/2006/relationships/hyperlink" Target="http://online.liebertpub.com/action/showLinks?pmid=22007004&amp;amp;crossref=10.1542%2Fpeds.2011-2284" TargetMode="External"/><Relationship Id="rId37" Type="http://schemas.openxmlformats.org/officeDocument/2006/relationships/hyperlink" Target="http://online.liebertpub.com/action/showLinks?system=10.1089%2Fbfm.2010.0006" TargetMode="External"/><Relationship Id="rId40" Type="http://schemas.openxmlformats.org/officeDocument/2006/relationships/hyperlink" Target="http://mchb.hrsa.gov/pregnancyandbeyond/breastfeeding/" TargetMode="External"/><Relationship Id="rId45" Type="http://schemas.openxmlformats.org/officeDocument/2006/relationships/hyperlink" Target="http://online.liebertpub.com/action/showLinks?pmid=11847825&amp;amp;crossref=10.1177%2F089033440101700205" TargetMode="External"/><Relationship Id="rId53" Type="http://schemas.openxmlformats.org/officeDocument/2006/relationships/hyperlink" Target="http://online.liebertpub.com/action/showLinks?pmid=11339163&amp;amp;crossref=10.1016%2FS0031-3955%2808%2970036-1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bfmed.org/Media/Files/Protocols/" TargetMode="External"/><Relationship Id="rId23" Type="http://schemas.openxmlformats.org/officeDocument/2006/relationships/hyperlink" Target="http://www.who.int/nutrition/publications/optimal_" TargetMode="External"/><Relationship Id="rId28" Type="http://schemas.openxmlformats.org/officeDocument/2006/relationships/hyperlink" Target="http://online.liebertpub.com/action/showLinks?pmid=24305594&amp;amp;crossref=10.1177%2F0890334413513653" TargetMode="External"/><Relationship Id="rId36" Type="http://schemas.openxmlformats.org/officeDocument/2006/relationships/hyperlink" Target="http://online.liebertpub.com/action/showLinks?pmid=21646265&amp;amp;crossref=10.1542%2Fpeds.2010-3000" TargetMode="External"/><Relationship Id="rId49" Type="http://schemas.openxmlformats.org/officeDocument/2006/relationships/hyperlink" Target="http://online.liebertpub.com/action/showLinks?system=10.1089%2Fbfm.2010.0089" TargetMode="External"/><Relationship Id="rId57" Type="http://schemas.openxmlformats.org/officeDocument/2006/relationships/hyperlink" Target="http://online.liebertpub.com/doi/pdf/10.1089/bfm.2014.9997" TargetMode="External"/><Relationship Id="rId10" Type="http://schemas.openxmlformats.org/officeDocument/2006/relationships/header" Target="header2.xml"/><Relationship Id="rId19" Type="http://schemas.openxmlformats.org/officeDocument/2006/relationships/hyperlink" Target="http://online.liebertpub.com/action/showLinks?pmid=21814166" TargetMode="External"/><Relationship Id="rId31" Type="http://schemas.openxmlformats.org/officeDocument/2006/relationships/hyperlink" Target="http://online.liebertpub.com/action/showLinks?pmid=11466098&amp;amp;crossref=10.1001%2Fjama.286.3.322" TargetMode="External"/><Relationship Id="rId44" Type="http://schemas.openxmlformats.org/officeDocument/2006/relationships/hyperlink" Target="http://online.liebertpub.com/action/showLinks?pmid=16128971&amp;amp;crossref=10.1111%2Fj.0730-7659.2005.00367.x" TargetMode="External"/><Relationship Id="rId52" Type="http://schemas.openxmlformats.org/officeDocument/2006/relationships/hyperlink" Target="http://online.liebertpub.com/action/showLinks?pmid=12809635&amp;amp;crossref=10.1016%2FS0266-6138%2802%2900102-X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nline.liebertpub.com/action/showLinks?pmid=21768318&amp;amp;crossref=10.1542%2Fpeds.2011-0077" TargetMode="External"/><Relationship Id="rId22" Type="http://schemas.openxmlformats.org/officeDocument/2006/relationships/hyperlink" Target="http://manual/" TargetMode="External"/><Relationship Id="rId27" Type="http://schemas.openxmlformats.org/officeDocument/2006/relationships/hyperlink" Target="http://online.liebertpub.com/action/showLinks?pmid=19117845&amp;amp;crossref=10.1542%2Fpeds.2008-2244" TargetMode="External"/><Relationship Id="rId30" Type="http://schemas.openxmlformats.org/officeDocument/2006/relationships/hyperlink" Target="http://online.liebertpub.com/action/showLinks?system=10.1089%2Fbfm.2007.9979" TargetMode="External"/><Relationship Id="rId35" Type="http://schemas.openxmlformats.org/officeDocument/2006/relationships/hyperlink" Target="http://online.liebertpub.com/action/showLinks?pmid=19826174&amp;amp;crossref=10.1136%2Fbmj.b3666" TargetMode="External"/><Relationship Id="rId43" Type="http://schemas.openxmlformats.org/officeDocument/2006/relationships/hyperlink" Target="http://online.liebertpub.com/action/showLinks?pmid=16143742&amp;amp;crossref=10.1001%2Farchpedi.159.9.836" TargetMode="External"/><Relationship Id="rId48" Type="http://schemas.openxmlformats.org/officeDocument/2006/relationships/hyperlink" Target="http://online.liebertpub.com/action/showLinks?pmid=19414821&amp;amp;crossref=10.1177%2F0890334409332438" TargetMode="External"/><Relationship Id="rId56" Type="http://schemas.openxmlformats.org/officeDocument/2006/relationships/hyperlink" Target="mailto:abm@bfmed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nline.liebertpub.com/action/showLinks?pmid=15289033&amp;amp;crossref=10.1016%2Fj.clp.2004.04.00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29BA-DC2B-44BD-8309-7EB25431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Breastfeeding Medicine 2014.9:3-8</dc:subject>
  <dc:creator>Evans Amy, Marinelli Kathleen A., Taylor Julie Scott, and The Academy of Breastfeeding Medicine</dc:creator>
  <cp:lastModifiedBy>Lasić Marija</cp:lastModifiedBy>
  <cp:revision>4</cp:revision>
  <dcterms:created xsi:type="dcterms:W3CDTF">2018-01-25T12:47:00Z</dcterms:created>
  <dcterms:modified xsi:type="dcterms:W3CDTF">2018-01-26T12:02:00Z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2016-12-13T00:00:00Z</vt:filetime>
  </property>
</Properties>
</file>